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C72EC" w14:textId="6AA6D2A9" w:rsidR="00B0687D" w:rsidRDefault="009D7B2A" w:rsidP="00D75B14">
      <w:pPr>
        <w:pStyle w:val="Title"/>
      </w:pPr>
      <w:r>
        <w:t xml:space="preserve">Employment &amp; </w:t>
      </w:r>
      <w:r w:rsidR="00631261">
        <w:t>Unemployment</w:t>
      </w:r>
    </w:p>
    <w:p w14:paraId="1CEC937C" w14:textId="0514E5AB" w:rsidR="0007140B" w:rsidRDefault="0007140B" w:rsidP="0007140B">
      <w:pPr>
        <w:pStyle w:val="Heading1"/>
      </w:pPr>
      <w:r>
        <w:t xml:space="preserve">Starter - Discussion </w:t>
      </w:r>
      <w:r w:rsidR="006F4C6A">
        <w:t>Q</w:t>
      </w:r>
      <w:r>
        <w:t>uestion</w:t>
      </w:r>
    </w:p>
    <w:p w14:paraId="4AFF66F8" w14:textId="08F36C7F" w:rsidR="00125A1A" w:rsidRDefault="00125A1A" w:rsidP="00125A1A">
      <w:r>
        <w:rPr>
          <w:b/>
          <w:bCs/>
          <w:u w:val="single"/>
        </w:rPr>
        <w:t>Instructions:</w:t>
      </w:r>
      <w:r>
        <w:t xml:space="preserve"> Discuss the below question with a partner, share </w:t>
      </w:r>
      <w:proofErr w:type="spellStart"/>
      <w:proofErr w:type="gramStart"/>
      <w:r>
        <w:t>you</w:t>
      </w:r>
      <w:proofErr w:type="spellEnd"/>
      <w:proofErr w:type="gramEnd"/>
      <w:r>
        <w:t xml:space="preserve"> ideas with the class.</w:t>
      </w:r>
    </w:p>
    <w:p w14:paraId="2D73BADB" w14:textId="6A3DFF1D" w:rsidR="0007140B" w:rsidRDefault="004E0DC7" w:rsidP="00E62255">
      <w:pPr>
        <w:jc w:val="center"/>
        <w:rPr>
          <w:i/>
          <w:iCs/>
        </w:rPr>
      </w:pPr>
      <w:r w:rsidRPr="004E0DC7">
        <w:rPr>
          <w:i/>
          <w:iCs/>
          <w:noProof/>
        </w:rPr>
        <mc:AlternateContent>
          <mc:Choice Requires="wps">
            <w:drawing>
              <wp:anchor distT="45720" distB="45720" distL="114300" distR="114300" simplePos="0" relativeHeight="251673600" behindDoc="0" locked="0" layoutInCell="1" allowOverlap="1" wp14:anchorId="29849645" wp14:editId="36CC6333">
                <wp:simplePos x="0" y="0"/>
                <wp:positionH relativeFrom="margin">
                  <wp:posOffset>3403600</wp:posOffset>
                </wp:positionH>
                <wp:positionV relativeFrom="paragraph">
                  <wp:posOffset>304800</wp:posOffset>
                </wp:positionV>
                <wp:extent cx="3225800" cy="25971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597150"/>
                        </a:xfrm>
                        <a:prstGeom prst="rect">
                          <a:avLst/>
                        </a:prstGeom>
                        <a:solidFill>
                          <a:srgbClr val="FFFFFF"/>
                        </a:solidFill>
                        <a:ln w="9525">
                          <a:solidFill>
                            <a:srgbClr val="000000"/>
                          </a:solidFill>
                          <a:miter lim="800000"/>
                          <a:headEnd/>
                          <a:tailEnd/>
                        </a:ln>
                      </wps:spPr>
                      <wps:txbx>
                        <w:txbxContent>
                          <w:p w14:paraId="18DF4A8C" w14:textId="7E31E8D4" w:rsidR="004E0DC7" w:rsidRDefault="004E0DC7">
                            <w:r>
                              <w:t>Note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49645" id="_x0000_t202" coordsize="21600,21600" o:spt="202" path="m,l,21600r21600,l21600,xe">
                <v:stroke joinstyle="miter"/>
                <v:path gradientshapeok="t" o:connecttype="rect"/>
              </v:shapetype>
              <v:shape id="Text Box 2" o:spid="_x0000_s1026" type="#_x0000_t202" style="position:absolute;left:0;text-align:left;margin-left:268pt;margin-top:24pt;width:254pt;height:20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">
                <v:textbox>
                  <w:txbxContent>
                    <w:p w14:paraId="18DF4A8C" w14:textId="7E31E8D4" w:rsidR="004E0DC7" w:rsidRDefault="004E0DC7">
                      <w:r>
                        <w:t>Note Space:</w:t>
                      </w:r>
                    </w:p>
                  </w:txbxContent>
                </v:textbox>
                <w10:wrap type="square" anchorx="margin"/>
              </v:shape>
            </w:pict>
          </mc:Fallback>
        </mc:AlternateContent>
      </w:r>
      <w:r>
        <w:rPr>
          <w:i/>
          <w:iCs/>
          <w:noProof/>
        </w:rPr>
        <w:drawing>
          <wp:anchor distT="0" distB="0" distL="114300" distR="114300" simplePos="0" relativeHeight="251667456" behindDoc="0" locked="0" layoutInCell="1" allowOverlap="1" wp14:anchorId="5E6D1FFC" wp14:editId="4200CED2">
            <wp:simplePos x="0" y="0"/>
            <wp:positionH relativeFrom="column">
              <wp:posOffset>2120900</wp:posOffset>
            </wp:positionH>
            <wp:positionV relativeFrom="paragraph">
              <wp:posOffset>1822450</wp:posOffset>
            </wp:positionV>
            <wp:extent cx="1207135" cy="882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24" r="6123"/>
                    <a:stretch/>
                  </pic:blipFill>
                  <pic:spPr bwMode="auto">
                    <a:xfrm>
                      <a:off x="0" y="0"/>
                      <a:ext cx="1207135"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DACA894" wp14:editId="027A5D7B">
            <wp:simplePos x="0" y="0"/>
            <wp:positionH relativeFrom="column">
              <wp:posOffset>914400</wp:posOffset>
            </wp:positionH>
            <wp:positionV relativeFrom="paragraph">
              <wp:posOffset>1841500</wp:posOffset>
            </wp:positionV>
            <wp:extent cx="1174750" cy="661035"/>
            <wp:effectExtent l="0" t="0" r="6350" b="5715"/>
            <wp:wrapTopAndBottom/>
            <wp:docPr id="7" name="Picture 7" descr="FRESHERS WEEK at KING&amp;#39;S COLLEGE LOND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SHERS WEEK at KING&amp;#39;S COLLEGE LONDON!!!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75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046A905" wp14:editId="46E1DF7E">
            <wp:simplePos x="0" y="0"/>
            <wp:positionH relativeFrom="margin">
              <wp:align>left</wp:align>
            </wp:positionH>
            <wp:positionV relativeFrom="paragraph">
              <wp:posOffset>1797050</wp:posOffset>
            </wp:positionV>
            <wp:extent cx="881380" cy="871220"/>
            <wp:effectExtent l="0" t="0" r="0" b="5080"/>
            <wp:wrapTopAndBottom/>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24060"/>
                    <a:stretch/>
                  </pic:blipFill>
                  <pic:spPr bwMode="auto">
                    <a:xfrm>
                      <a:off x="0" y="0"/>
                      <a:ext cx="88138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3953E7E" wp14:editId="6CB2BE13">
            <wp:simplePos x="0" y="0"/>
            <wp:positionH relativeFrom="column">
              <wp:posOffset>2006600</wp:posOffset>
            </wp:positionH>
            <wp:positionV relativeFrom="paragraph">
              <wp:posOffset>297815</wp:posOffset>
            </wp:positionV>
            <wp:extent cx="984250" cy="1478280"/>
            <wp:effectExtent l="0" t="0" r="6350" b="7620"/>
            <wp:wrapTopAndBottom/>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42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F63F0C3" wp14:editId="023CD5AD">
            <wp:simplePos x="0" y="0"/>
            <wp:positionH relativeFrom="margin">
              <wp:posOffset>1016000</wp:posOffset>
            </wp:positionH>
            <wp:positionV relativeFrom="paragraph">
              <wp:posOffset>285750</wp:posOffset>
            </wp:positionV>
            <wp:extent cx="966470" cy="1492250"/>
            <wp:effectExtent l="0" t="0" r="5080" b="0"/>
            <wp:wrapTopAndBottom/>
            <wp:docPr id="5" name="Picture 5" descr="A person in a blu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ue dre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7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CE2">
        <w:rPr>
          <w:noProof/>
        </w:rPr>
        <w:drawing>
          <wp:anchor distT="0" distB="0" distL="114300" distR="114300" simplePos="0" relativeHeight="251666432" behindDoc="0" locked="0" layoutInCell="1" allowOverlap="1" wp14:anchorId="022F9C6F" wp14:editId="2F14E197">
            <wp:simplePos x="0" y="0"/>
            <wp:positionH relativeFrom="margin">
              <wp:align>left</wp:align>
            </wp:positionH>
            <wp:positionV relativeFrom="paragraph">
              <wp:posOffset>285750</wp:posOffset>
            </wp:positionV>
            <wp:extent cx="977900" cy="1466850"/>
            <wp:effectExtent l="0" t="0" r="0" b="0"/>
            <wp:wrapTopAndBottom/>
            <wp:docPr id="2"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8947" cy="1468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55" w:rsidRPr="00E62255">
        <w:rPr>
          <w:i/>
          <w:iCs/>
        </w:rPr>
        <w:t xml:space="preserve">Given that the below people </w:t>
      </w:r>
      <w:r w:rsidR="00B63516">
        <w:rPr>
          <w:i/>
          <w:iCs/>
        </w:rPr>
        <w:t>who are not currently workin</w:t>
      </w:r>
      <w:r w:rsidR="00FF07B0">
        <w:rPr>
          <w:i/>
          <w:iCs/>
        </w:rPr>
        <w:t>g</w:t>
      </w:r>
      <w:r w:rsidR="00E62255" w:rsidRPr="00E62255">
        <w:rPr>
          <w:i/>
          <w:iCs/>
        </w:rPr>
        <w:t xml:space="preserve">, why are they </w:t>
      </w:r>
      <w:r w:rsidR="001F5C3F">
        <w:rPr>
          <w:b/>
          <w:bCs/>
          <w:i/>
          <w:iCs/>
          <w:u w:val="single"/>
        </w:rPr>
        <w:t>NOT</w:t>
      </w:r>
      <w:r w:rsidR="00E62255" w:rsidRPr="00E62255">
        <w:rPr>
          <w:i/>
          <w:iCs/>
        </w:rPr>
        <w:t xml:space="preserve"> considered unemployed?</w:t>
      </w:r>
    </w:p>
    <w:p w14:paraId="2E34FDF9" w14:textId="5F9FAF8A" w:rsidR="00125A1A" w:rsidRPr="00125A1A" w:rsidRDefault="00125A1A" w:rsidP="00125A1A"/>
    <w:p w14:paraId="196182C8" w14:textId="44197119" w:rsidR="00B0687D" w:rsidRPr="00A731F9" w:rsidRDefault="00B0687D" w:rsidP="00B0687D">
      <w:pPr>
        <w:pStyle w:val="Heading1"/>
      </w:pPr>
      <w:r w:rsidRPr="00A731F9">
        <w:t>Presentation</w:t>
      </w:r>
      <w:r w:rsidR="008C7722">
        <w:t xml:space="preserve"> 1 </w:t>
      </w:r>
      <w:r w:rsidR="00425038">
        <w:t>–</w:t>
      </w:r>
      <w:r w:rsidR="008C7722">
        <w:t xml:space="preserve"> Intro</w:t>
      </w:r>
      <w:r w:rsidR="00425038">
        <w:t xml:space="preserve"> to Employment and Unemployment</w:t>
      </w:r>
    </w:p>
    <w:p w14:paraId="545584B9" w14:textId="77777777" w:rsidR="000F7DD7" w:rsidRDefault="000F7DD7" w:rsidP="000F7DD7">
      <w:r>
        <w:t xml:space="preserve">Complete the activities below </w:t>
      </w:r>
      <w:proofErr w:type="gramStart"/>
      <w:r>
        <w:t>so as to</w:t>
      </w:r>
      <w:proofErr w:type="gramEnd"/>
      <w:r>
        <w:t xml:space="preserve"> have a complete set of Notes:</w:t>
      </w:r>
    </w:p>
    <w:p w14:paraId="6FD1980D" w14:textId="6EC61070" w:rsidR="000F7DD7" w:rsidRDefault="000F7DD7" w:rsidP="000F7DD7">
      <w:pPr>
        <w:rPr>
          <w:i/>
          <w:iCs/>
        </w:rPr>
      </w:pPr>
      <w:r w:rsidRPr="00FB5E9D">
        <w:rPr>
          <w:b/>
          <w:bCs/>
          <w:u w:val="single"/>
        </w:rPr>
        <w:t>Definition:</w:t>
      </w:r>
      <w:r w:rsidRPr="00FB5E9D">
        <w:t xml:space="preserve"> </w:t>
      </w:r>
      <w:r>
        <w:rPr>
          <w:i/>
          <w:iCs/>
        </w:rPr>
        <w:t>The Labour Force</w:t>
      </w:r>
    </w:p>
    <w:p w14:paraId="56C32BAC" w14:textId="77777777" w:rsidR="000F7DD7" w:rsidRDefault="000F7DD7" w:rsidP="000F7DD7">
      <w:r>
        <w:t>……………………………………………………………………………………………………………………………………………………………………………………</w:t>
      </w:r>
    </w:p>
    <w:p w14:paraId="186F568E" w14:textId="77777777" w:rsidR="000F7DD7" w:rsidRDefault="000F7DD7" w:rsidP="000F7DD7">
      <w:r>
        <w:t>……………………………………………………………………………………………………………………………………………………………………………………</w:t>
      </w:r>
    </w:p>
    <w:p w14:paraId="0C300F4C" w14:textId="35D4E9B2" w:rsidR="00257032" w:rsidRDefault="00257032" w:rsidP="000F7DD7">
      <w:pPr>
        <w:ind w:firstLine="720"/>
      </w:pPr>
      <w:r w:rsidRPr="00257032">
        <w:t>LF = E + U/E</w:t>
      </w:r>
    </w:p>
    <w:p w14:paraId="441625F5" w14:textId="77777777" w:rsidR="000F7DD7" w:rsidRPr="00257032" w:rsidRDefault="000F7DD7" w:rsidP="000F7DD7">
      <w:pPr>
        <w:ind w:firstLine="720"/>
      </w:pPr>
    </w:p>
    <w:p w14:paraId="1C034E5C" w14:textId="276107AA" w:rsidR="000F7DD7" w:rsidRDefault="000F7DD7" w:rsidP="000F7DD7">
      <w:pPr>
        <w:rPr>
          <w:i/>
          <w:iCs/>
        </w:rPr>
      </w:pPr>
      <w:r w:rsidRPr="00FB5E9D">
        <w:rPr>
          <w:b/>
          <w:bCs/>
          <w:u w:val="single"/>
        </w:rPr>
        <w:t>Definition:</w:t>
      </w:r>
      <w:r w:rsidRPr="00FB5E9D">
        <w:t xml:space="preserve"> </w:t>
      </w:r>
      <w:r>
        <w:rPr>
          <w:i/>
          <w:iCs/>
        </w:rPr>
        <w:t>Employed</w:t>
      </w:r>
    </w:p>
    <w:p w14:paraId="45E1CF4D" w14:textId="77777777" w:rsidR="000F7DD7" w:rsidRDefault="000F7DD7" w:rsidP="000F7DD7">
      <w:r>
        <w:t>……………………………………………………………………………………………………………………………………………………………………………………</w:t>
      </w:r>
    </w:p>
    <w:p w14:paraId="02DA9970" w14:textId="77777777" w:rsidR="000F7DD7" w:rsidRDefault="000F7DD7" w:rsidP="000F7DD7">
      <w:r>
        <w:t>……………………………………………………………………………………………………………………………………………………………………………………</w:t>
      </w:r>
    </w:p>
    <w:p w14:paraId="44DB1639" w14:textId="086BCA90" w:rsidR="00257032" w:rsidRDefault="00257032" w:rsidP="000F7DD7">
      <w:pPr>
        <w:ind w:firstLine="720"/>
      </w:pPr>
      <w:r w:rsidRPr="00257032">
        <w:rPr>
          <w:i/>
          <w:iCs/>
        </w:rPr>
        <w:t>Stat:</w:t>
      </w:r>
      <w:r w:rsidRPr="00257032">
        <w:rPr>
          <w:b/>
          <w:bCs/>
        </w:rPr>
        <w:t xml:space="preserve"> </w:t>
      </w:r>
      <w:r w:rsidRPr="00257032">
        <w:t> </w:t>
      </w:r>
      <w:r w:rsidR="000F7DD7">
        <w:t>__________________</w:t>
      </w:r>
      <w:r w:rsidRPr="00257032">
        <w:t xml:space="preserve"> people were in employment in the UK in February 2020 – a record!</w:t>
      </w:r>
    </w:p>
    <w:p w14:paraId="2A46A658" w14:textId="77777777" w:rsidR="000F7DD7" w:rsidRPr="00257032" w:rsidRDefault="000F7DD7" w:rsidP="000F7DD7">
      <w:pPr>
        <w:ind w:firstLine="720"/>
      </w:pPr>
    </w:p>
    <w:p w14:paraId="1DFFBA32" w14:textId="593111F7" w:rsidR="000F7DD7" w:rsidRDefault="000F7DD7" w:rsidP="000F7DD7">
      <w:pPr>
        <w:rPr>
          <w:i/>
          <w:iCs/>
        </w:rPr>
      </w:pPr>
      <w:r w:rsidRPr="00FB5E9D">
        <w:rPr>
          <w:b/>
          <w:bCs/>
          <w:u w:val="single"/>
        </w:rPr>
        <w:t>Definition:</w:t>
      </w:r>
      <w:r w:rsidRPr="00FB5E9D">
        <w:t xml:space="preserve"> </w:t>
      </w:r>
      <w:r>
        <w:rPr>
          <w:i/>
          <w:iCs/>
        </w:rPr>
        <w:t>Un</w:t>
      </w:r>
      <w:r w:rsidR="00901E6D">
        <w:rPr>
          <w:i/>
          <w:iCs/>
        </w:rPr>
        <w:t>e</w:t>
      </w:r>
      <w:r>
        <w:rPr>
          <w:i/>
          <w:iCs/>
        </w:rPr>
        <w:t>mployed</w:t>
      </w:r>
    </w:p>
    <w:p w14:paraId="7696D8D7" w14:textId="77777777" w:rsidR="000F7DD7" w:rsidRDefault="000F7DD7" w:rsidP="000F7DD7">
      <w:r>
        <w:t>……………………………………………………………………………………………………………………………………………………………………………………</w:t>
      </w:r>
    </w:p>
    <w:p w14:paraId="1409B7A7" w14:textId="77777777" w:rsidR="000F7DD7" w:rsidRDefault="000F7DD7" w:rsidP="000F7DD7">
      <w:r>
        <w:t>……………………………………………………………………………………………………………………………………………………………………………………</w:t>
      </w:r>
    </w:p>
    <w:p w14:paraId="58D8FCD5" w14:textId="77777777" w:rsidR="00257032" w:rsidRPr="00257032" w:rsidRDefault="00257032" w:rsidP="000F7DD7">
      <w:pPr>
        <w:ind w:firstLine="720"/>
      </w:pPr>
      <w:r w:rsidRPr="00257032">
        <w:rPr>
          <w:i/>
          <w:iCs/>
        </w:rPr>
        <w:t>Stat:</w:t>
      </w:r>
      <w:r w:rsidRPr="00257032">
        <w:rPr>
          <w:b/>
          <w:bCs/>
        </w:rPr>
        <w:t xml:space="preserve"> </w:t>
      </w:r>
      <w:r w:rsidRPr="00257032">
        <w:t xml:space="preserve">An estimated 1.36 million people were unemployed in the UK in February 2020. </w:t>
      </w:r>
    </w:p>
    <w:p w14:paraId="052B13D5" w14:textId="77777777" w:rsidR="000F7DD7" w:rsidRDefault="000F7DD7" w:rsidP="00257032">
      <w:pPr>
        <w:rPr>
          <w:b/>
          <w:bCs/>
        </w:rPr>
      </w:pPr>
    </w:p>
    <w:p w14:paraId="219640E8" w14:textId="77777777" w:rsidR="000F7DD7" w:rsidRDefault="000F7DD7" w:rsidP="00257032">
      <w:pPr>
        <w:rPr>
          <w:b/>
          <w:bCs/>
        </w:rPr>
      </w:pPr>
    </w:p>
    <w:p w14:paraId="06AD17EC" w14:textId="5AF28A53" w:rsidR="000F7DD7" w:rsidRDefault="000F7DD7" w:rsidP="000F7DD7">
      <w:pPr>
        <w:rPr>
          <w:i/>
          <w:iCs/>
        </w:rPr>
      </w:pPr>
      <w:r w:rsidRPr="00FB5E9D">
        <w:rPr>
          <w:b/>
          <w:bCs/>
          <w:u w:val="single"/>
        </w:rPr>
        <w:lastRenderedPageBreak/>
        <w:t>Definition:</w:t>
      </w:r>
      <w:r w:rsidRPr="00FB5E9D">
        <w:t xml:space="preserve"> </w:t>
      </w:r>
      <w:r>
        <w:rPr>
          <w:i/>
          <w:iCs/>
        </w:rPr>
        <w:t>The Population of Working Age (PWA)</w:t>
      </w:r>
    </w:p>
    <w:p w14:paraId="397B7B7F" w14:textId="77777777" w:rsidR="000F7DD7" w:rsidRDefault="000F7DD7" w:rsidP="000F7DD7">
      <w:r>
        <w:t>……………………………………………………………………………………………………………………………………………………………………………………</w:t>
      </w:r>
    </w:p>
    <w:p w14:paraId="56E759E4" w14:textId="77777777" w:rsidR="00061269" w:rsidRPr="00061269" w:rsidRDefault="00061269" w:rsidP="00061269">
      <w:pPr>
        <w:ind w:firstLine="720"/>
      </w:pPr>
      <w:r w:rsidRPr="00061269">
        <w:rPr>
          <w:i/>
          <w:iCs/>
        </w:rPr>
        <w:t>Stat:</w:t>
      </w:r>
      <w:r w:rsidRPr="00061269">
        <w:rPr>
          <w:b/>
          <w:bCs/>
        </w:rPr>
        <w:t xml:space="preserve"> </w:t>
      </w:r>
      <w:r w:rsidRPr="00061269">
        <w:t xml:space="preserve">Circa 42.93 million people made up the PWA in the UK in February 2020. </w:t>
      </w:r>
    </w:p>
    <w:p w14:paraId="17684E99" w14:textId="5FCE4154" w:rsidR="00257032" w:rsidRPr="00257032" w:rsidRDefault="00257032" w:rsidP="00257032"/>
    <w:p w14:paraId="3D39A84F" w14:textId="6AEBBCDF" w:rsidR="000F7DD7" w:rsidRDefault="000F7DD7" w:rsidP="000F7DD7">
      <w:pPr>
        <w:rPr>
          <w:i/>
          <w:iCs/>
        </w:rPr>
      </w:pPr>
      <w:r w:rsidRPr="00FB5E9D">
        <w:rPr>
          <w:b/>
          <w:bCs/>
          <w:u w:val="single"/>
        </w:rPr>
        <w:t>Definition:</w:t>
      </w:r>
      <w:r w:rsidRPr="00FB5E9D">
        <w:t xml:space="preserve"> </w:t>
      </w:r>
      <w:r>
        <w:rPr>
          <w:i/>
          <w:iCs/>
        </w:rPr>
        <w:t>Economically Inactive</w:t>
      </w:r>
    </w:p>
    <w:p w14:paraId="67FAC1E7" w14:textId="77777777" w:rsidR="000F7DD7" w:rsidRDefault="000F7DD7" w:rsidP="000F7DD7">
      <w:r>
        <w:t>……………………………………………………………………………………………………………………………………………………………………………………</w:t>
      </w:r>
    </w:p>
    <w:p w14:paraId="57DA2FAB" w14:textId="77777777" w:rsidR="00257032" w:rsidRPr="00257032" w:rsidRDefault="00257032" w:rsidP="000F7DD7">
      <w:pPr>
        <w:ind w:firstLine="720"/>
      </w:pPr>
      <w:r w:rsidRPr="00257032">
        <w:t>Economically inactive = PWA - LF</w:t>
      </w:r>
    </w:p>
    <w:p w14:paraId="68639A98" w14:textId="1C1603E8" w:rsidR="00257032" w:rsidRDefault="00257032" w:rsidP="000F7DD7">
      <w:pPr>
        <w:ind w:firstLine="720"/>
      </w:pPr>
      <w:proofErr w:type="gramStart"/>
      <w:r w:rsidRPr="00257032">
        <w:rPr>
          <w:i/>
          <w:iCs/>
        </w:rPr>
        <w:t>E.g.</w:t>
      </w:r>
      <w:proofErr w:type="gramEnd"/>
      <w:r w:rsidRPr="00257032">
        <w:rPr>
          <w:b/>
          <w:bCs/>
        </w:rPr>
        <w:t xml:space="preserve"> </w:t>
      </w:r>
      <w:r w:rsidRPr="00257032">
        <w:t>students, stay at home parents, people enrolled on training schemes, early retirement, etc.</w:t>
      </w:r>
    </w:p>
    <w:p w14:paraId="13A0ABFB" w14:textId="77777777" w:rsidR="00ED76BA" w:rsidRDefault="00ED76BA" w:rsidP="000F7DD7">
      <w:pPr>
        <w:ind w:firstLine="720"/>
      </w:pPr>
    </w:p>
    <w:p w14:paraId="1158B0D4" w14:textId="7F984ED9" w:rsidR="00DE60EB" w:rsidRDefault="00215E35" w:rsidP="0074736C">
      <w:pPr>
        <w:pStyle w:val="NoSpacing"/>
      </w:pPr>
      <w:r w:rsidRPr="0074736C">
        <w:rPr>
          <w:b/>
          <w:bCs/>
          <w:noProof/>
          <w:u w:val="single"/>
        </w:rPr>
        <mc:AlternateContent>
          <mc:Choice Requires="wps">
            <w:drawing>
              <wp:anchor distT="45720" distB="45720" distL="114300" distR="114300" simplePos="0" relativeHeight="251692032" behindDoc="0" locked="0" layoutInCell="1" allowOverlap="1" wp14:anchorId="0CCF38CB" wp14:editId="4F918BD0">
                <wp:simplePos x="0" y="0"/>
                <wp:positionH relativeFrom="column">
                  <wp:posOffset>5181600</wp:posOffset>
                </wp:positionH>
                <wp:positionV relativeFrom="paragraph">
                  <wp:posOffset>214630</wp:posOffset>
                </wp:positionV>
                <wp:extent cx="172085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404620"/>
                        </a:xfrm>
                        <a:prstGeom prst="rect">
                          <a:avLst/>
                        </a:prstGeom>
                        <a:noFill/>
                        <a:ln w="9525">
                          <a:noFill/>
                          <a:miter lim="800000"/>
                          <a:headEnd/>
                          <a:tailEnd/>
                        </a:ln>
                      </wps:spPr>
                      <wps:txbx>
                        <w:txbxContent>
                          <w:p w14:paraId="422B14D3" w14:textId="40137F8F" w:rsidR="00901E6D" w:rsidRDefault="00901E6D" w:rsidP="00174EDB">
                            <w:pPr>
                              <w:jc w:val="center"/>
                            </w:pPr>
                            <w:r>
                              <w:t>_____________________</w:t>
                            </w:r>
                          </w:p>
                          <w:p w14:paraId="09CAAA4A" w14:textId="77777777" w:rsidR="00901E6D" w:rsidRDefault="00901E6D" w:rsidP="00174EDB">
                            <w:pPr>
                              <w:jc w:val="center"/>
                            </w:pPr>
                            <w:r>
                              <w:t>= 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F38CB" id="_x0000_s1027" type="#_x0000_t202" style="position:absolute;margin-left:408pt;margin-top:16.9pt;width:135.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" filled="f" stroked="f">
                <v:textbox style="mso-fit-shape-to-text:t">
                  <w:txbxContent>
                    <w:p w14:paraId="422B14D3" w14:textId="40137F8F" w:rsidR="00901E6D" w:rsidRDefault="00901E6D" w:rsidP="00174EDB">
                      <w:pPr>
                        <w:jc w:val="center"/>
                      </w:pPr>
                      <w:r>
                        <w:t>_____________________</w:t>
                      </w:r>
                    </w:p>
                    <w:p w14:paraId="09CAAA4A" w14:textId="77777777" w:rsidR="00901E6D" w:rsidRDefault="00901E6D" w:rsidP="00174EDB">
                      <w:pPr>
                        <w:jc w:val="center"/>
                      </w:pPr>
                      <w:r>
                        <w:t>= ___________________</w:t>
                      </w:r>
                    </w:p>
                  </w:txbxContent>
                </v:textbox>
                <w10:wrap type="square"/>
              </v:shape>
            </w:pict>
          </mc:Fallback>
        </mc:AlternateContent>
      </w:r>
      <w:r w:rsidR="00DE60EB" w:rsidRPr="0074736C">
        <w:rPr>
          <w:b/>
          <w:bCs/>
          <w:u w:val="single"/>
        </w:rPr>
        <w:t>Venn Diagram Task</w:t>
      </w:r>
      <w:r w:rsidR="00174EDB" w:rsidRPr="0074736C">
        <w:rPr>
          <w:b/>
          <w:bCs/>
          <w:u w:val="single"/>
        </w:rPr>
        <w:t>:</w:t>
      </w:r>
      <w:r w:rsidR="00174EDB">
        <w:t xml:space="preserve"> </w:t>
      </w:r>
      <w:r w:rsidR="00174EDB" w:rsidRPr="0074736C">
        <w:rPr>
          <w:i/>
          <w:iCs/>
        </w:rPr>
        <w:t>Labour Force Breakdown</w:t>
      </w:r>
    </w:p>
    <w:p w14:paraId="480AF319" w14:textId="48048A29" w:rsidR="00E46234" w:rsidRDefault="002C3CCA" w:rsidP="0074736C">
      <w:r>
        <w:rPr>
          <w:noProof/>
        </w:rPr>
        <mc:AlternateContent>
          <mc:Choice Requires="wps">
            <w:drawing>
              <wp:anchor distT="45720" distB="45720" distL="114300" distR="114300" simplePos="0" relativeHeight="251676672" behindDoc="0" locked="0" layoutInCell="1" allowOverlap="1" wp14:anchorId="191D95C2" wp14:editId="3AF8B262">
                <wp:simplePos x="0" y="0"/>
                <wp:positionH relativeFrom="margin">
                  <wp:posOffset>-241300</wp:posOffset>
                </wp:positionH>
                <wp:positionV relativeFrom="paragraph">
                  <wp:posOffset>307975</wp:posOffset>
                </wp:positionV>
                <wp:extent cx="185420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4620"/>
                        </a:xfrm>
                        <a:prstGeom prst="rect">
                          <a:avLst/>
                        </a:prstGeom>
                        <a:solidFill>
                          <a:srgbClr val="FFFFFF"/>
                        </a:solidFill>
                        <a:ln w="9525">
                          <a:noFill/>
                          <a:miter lim="800000"/>
                          <a:headEnd/>
                          <a:tailEnd/>
                        </a:ln>
                      </wps:spPr>
                      <wps:txbx>
                        <w:txbxContent>
                          <w:p w14:paraId="6BDA866B" w14:textId="79B6A729" w:rsidR="00174EDB" w:rsidRDefault="006F49E1" w:rsidP="00174EDB">
                            <w:pPr>
                              <w:jc w:val="center"/>
                            </w:pPr>
                            <w:r>
                              <w:t>UK Population</w:t>
                            </w:r>
                          </w:p>
                          <w:p w14:paraId="4BCE6156" w14:textId="6CC542B8" w:rsidR="00174EDB" w:rsidRDefault="00174EDB" w:rsidP="00174EDB">
                            <w:pPr>
                              <w:jc w:val="center"/>
                            </w:pPr>
                            <w:r>
                              <w:t>= 66.5 Million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D95C2" id="_x0000_s1028" type="#_x0000_t202" style="position:absolute;margin-left:-19pt;margin-top:24.25pt;width:14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" stroked="f">
                <v:textbox style="mso-fit-shape-to-text:t">
                  <w:txbxContent>
                    <w:p w14:paraId="6BDA866B" w14:textId="79B6A729" w:rsidR="00174EDB" w:rsidRDefault="006F49E1" w:rsidP="00174EDB">
                      <w:pPr>
                        <w:jc w:val="center"/>
                      </w:pPr>
                      <w:r>
                        <w:t>UK Population</w:t>
                      </w:r>
                    </w:p>
                    <w:p w14:paraId="4BCE6156" w14:textId="6CC542B8" w:rsidR="00174EDB" w:rsidRDefault="00174EDB" w:rsidP="00174EDB">
                      <w:pPr>
                        <w:jc w:val="center"/>
                      </w:pPr>
                      <w:r>
                        <w:t>= 66.5 Million people</w:t>
                      </w:r>
                    </w:p>
                  </w:txbxContent>
                </v:textbox>
                <w10:wrap type="square" anchorx="margin"/>
              </v:shape>
            </w:pict>
          </mc:Fallback>
        </mc:AlternateContent>
      </w:r>
      <w:r w:rsidR="00BB35B3">
        <w:rPr>
          <w:noProof/>
        </w:rPr>
        <mc:AlternateContent>
          <mc:Choice Requires="wps">
            <w:drawing>
              <wp:anchor distT="0" distB="0" distL="114300" distR="114300" simplePos="0" relativeHeight="251694080" behindDoc="0" locked="0" layoutInCell="1" allowOverlap="1" wp14:anchorId="53B494B6" wp14:editId="1D743135">
                <wp:simplePos x="0" y="0"/>
                <wp:positionH relativeFrom="column">
                  <wp:posOffset>1003300</wp:posOffset>
                </wp:positionH>
                <wp:positionV relativeFrom="paragraph">
                  <wp:posOffset>415925</wp:posOffset>
                </wp:positionV>
                <wp:extent cx="5581650" cy="3239770"/>
                <wp:effectExtent l="0" t="0" r="19050" b="17780"/>
                <wp:wrapNone/>
                <wp:docPr id="25" name="Oval 25"/>
                <wp:cNvGraphicFramePr/>
                <a:graphic xmlns:a="http://schemas.openxmlformats.org/drawingml/2006/main">
                  <a:graphicData uri="http://schemas.microsoft.com/office/word/2010/wordprocessingShape">
                    <wps:wsp>
                      <wps:cNvSpPr/>
                      <wps:spPr>
                        <a:xfrm>
                          <a:off x="0" y="0"/>
                          <a:ext cx="5581650" cy="32397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821D6" id="Oval 25" o:spid="_x0000_s1026" style="position:absolute;margin-left:79pt;margin-top:32.75pt;width:439.5pt;height:25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" filled="f" strokecolor="#151515 [1604]" strokeweight="1pt">
                <v:stroke joinstyle="miter"/>
              </v:oval>
            </w:pict>
          </mc:Fallback>
        </mc:AlternateContent>
      </w:r>
      <w:r w:rsidR="00FB4E5C">
        <w:rPr>
          <w:noProof/>
        </w:rPr>
        <mc:AlternateContent>
          <mc:Choice Requires="wps">
            <w:drawing>
              <wp:anchor distT="45720" distB="45720" distL="114300" distR="114300" simplePos="0" relativeHeight="251696128" behindDoc="0" locked="0" layoutInCell="1" allowOverlap="1" wp14:anchorId="1381665D" wp14:editId="1FDB29D1">
                <wp:simplePos x="0" y="0"/>
                <wp:positionH relativeFrom="column">
                  <wp:posOffset>965200</wp:posOffset>
                </wp:positionH>
                <wp:positionV relativeFrom="paragraph">
                  <wp:posOffset>1965325</wp:posOffset>
                </wp:positionV>
                <wp:extent cx="172085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404620"/>
                        </a:xfrm>
                        <a:prstGeom prst="rect">
                          <a:avLst/>
                        </a:prstGeom>
                        <a:noFill/>
                        <a:ln w="9525">
                          <a:noFill/>
                          <a:miter lim="800000"/>
                          <a:headEnd/>
                          <a:tailEnd/>
                        </a:ln>
                      </wps:spPr>
                      <wps:txbx>
                        <w:txbxContent>
                          <w:p w14:paraId="000DB059" w14:textId="77777777" w:rsidR="00FB4E5C" w:rsidRDefault="00FB4E5C" w:rsidP="00174EDB">
                            <w:pPr>
                              <w:jc w:val="center"/>
                            </w:pPr>
                            <w:r>
                              <w:t>_____________________</w:t>
                            </w:r>
                          </w:p>
                          <w:p w14:paraId="2832E594" w14:textId="77777777" w:rsidR="00FB4E5C" w:rsidRDefault="00FB4E5C" w:rsidP="00174EDB">
                            <w:pPr>
                              <w:jc w:val="center"/>
                            </w:pPr>
                            <w:r>
                              <w:t>= 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1665D" id="_x0000_s1029" type="#_x0000_t202" style="position:absolute;margin-left:76pt;margin-top:154.75pt;width:135.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" filled="f" stroked="f">
                <v:textbox style="mso-fit-shape-to-text:t">
                  <w:txbxContent>
                    <w:p w14:paraId="000DB059" w14:textId="77777777" w:rsidR="00FB4E5C" w:rsidRDefault="00FB4E5C" w:rsidP="00174EDB">
                      <w:pPr>
                        <w:jc w:val="center"/>
                      </w:pPr>
                      <w:r>
                        <w:t>_____________________</w:t>
                      </w:r>
                    </w:p>
                    <w:p w14:paraId="2832E594" w14:textId="77777777" w:rsidR="00FB4E5C" w:rsidRDefault="00FB4E5C" w:rsidP="00174EDB">
                      <w:pPr>
                        <w:jc w:val="center"/>
                      </w:pPr>
                      <w:r>
                        <w:t>= ___________________</w:t>
                      </w:r>
                    </w:p>
                  </w:txbxContent>
                </v:textbox>
                <w10:wrap type="square"/>
              </v:shape>
            </w:pict>
          </mc:Fallback>
        </mc:AlternateContent>
      </w:r>
      <w:r w:rsidR="00FB4E5C">
        <w:rPr>
          <w:noProof/>
        </w:rPr>
        <mc:AlternateContent>
          <mc:Choice Requires="wps">
            <w:drawing>
              <wp:anchor distT="0" distB="0" distL="114300" distR="114300" simplePos="0" relativeHeight="251677696" behindDoc="0" locked="0" layoutInCell="1" allowOverlap="1" wp14:anchorId="3A4208B2" wp14:editId="03DD809F">
                <wp:simplePos x="0" y="0"/>
                <wp:positionH relativeFrom="column">
                  <wp:posOffset>2622550</wp:posOffset>
                </wp:positionH>
                <wp:positionV relativeFrom="paragraph">
                  <wp:posOffset>676275</wp:posOffset>
                </wp:positionV>
                <wp:extent cx="3816350" cy="2654300"/>
                <wp:effectExtent l="0" t="0" r="12700" b="12700"/>
                <wp:wrapNone/>
                <wp:docPr id="10" name="Oval 10"/>
                <wp:cNvGraphicFramePr/>
                <a:graphic xmlns:a="http://schemas.openxmlformats.org/drawingml/2006/main">
                  <a:graphicData uri="http://schemas.microsoft.com/office/word/2010/wordprocessingShape">
                    <wps:wsp>
                      <wps:cNvSpPr/>
                      <wps:spPr>
                        <a:xfrm>
                          <a:off x="0" y="0"/>
                          <a:ext cx="3816350" cy="265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1E2E4" id="Oval 10" o:spid="_x0000_s1026" style="position:absolute;margin-left:206.5pt;margin-top:53.25pt;width:300.5pt;height:2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" filled="f" strokecolor="#151515 [1604]" strokeweight="1pt">
                <v:stroke joinstyle="miter"/>
              </v:oval>
            </w:pict>
          </mc:Fallback>
        </mc:AlternateContent>
      </w:r>
      <w:r w:rsidR="00FB4E5C">
        <w:rPr>
          <w:noProof/>
        </w:rPr>
        <mc:AlternateContent>
          <mc:Choice Requires="wps">
            <w:drawing>
              <wp:anchor distT="45720" distB="45720" distL="114300" distR="114300" simplePos="0" relativeHeight="251689984" behindDoc="0" locked="0" layoutInCell="1" allowOverlap="1" wp14:anchorId="1ED1D8BA" wp14:editId="6D693DF9">
                <wp:simplePos x="0" y="0"/>
                <wp:positionH relativeFrom="column">
                  <wp:posOffset>4521200</wp:posOffset>
                </wp:positionH>
                <wp:positionV relativeFrom="paragraph">
                  <wp:posOffset>1412875</wp:posOffset>
                </wp:positionV>
                <wp:extent cx="172085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404620"/>
                        </a:xfrm>
                        <a:prstGeom prst="rect">
                          <a:avLst/>
                        </a:prstGeom>
                        <a:noFill/>
                        <a:ln w="9525">
                          <a:noFill/>
                          <a:miter lim="800000"/>
                          <a:headEnd/>
                          <a:tailEnd/>
                        </a:ln>
                      </wps:spPr>
                      <wps:txbx>
                        <w:txbxContent>
                          <w:p w14:paraId="0EC7AE31" w14:textId="4A2F144B" w:rsidR="00901E6D" w:rsidRDefault="00215E35" w:rsidP="00215E35">
                            <w:pPr>
                              <w:jc w:val="center"/>
                            </w:pPr>
                            <w:r>
                              <w:t>_____________________</w:t>
                            </w:r>
                          </w:p>
                          <w:p w14:paraId="1D725090" w14:textId="77777777" w:rsidR="00901E6D" w:rsidRDefault="00901E6D" w:rsidP="00174EDB">
                            <w:pPr>
                              <w:jc w:val="center"/>
                            </w:pPr>
                            <w:r>
                              <w:t>= 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1D8BA" id="_x0000_s1030" type="#_x0000_t202" style="position:absolute;margin-left:356pt;margin-top:111.25pt;width:135.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" filled="f" stroked="f">
                <v:textbox style="mso-fit-shape-to-text:t">
                  <w:txbxContent>
                    <w:p w14:paraId="0EC7AE31" w14:textId="4A2F144B" w:rsidR="00901E6D" w:rsidRDefault="00215E35" w:rsidP="00215E35">
                      <w:pPr>
                        <w:jc w:val="center"/>
                      </w:pPr>
                      <w:r>
                        <w:t>_____________________</w:t>
                      </w:r>
                    </w:p>
                    <w:p w14:paraId="1D725090" w14:textId="77777777" w:rsidR="00901E6D" w:rsidRDefault="00901E6D" w:rsidP="00174EDB">
                      <w:pPr>
                        <w:jc w:val="center"/>
                      </w:pPr>
                      <w:r>
                        <w:t>= ___________________</w:t>
                      </w:r>
                    </w:p>
                  </w:txbxContent>
                </v:textbox>
                <w10:wrap type="square"/>
              </v:shape>
            </w:pict>
          </mc:Fallback>
        </mc:AlternateContent>
      </w:r>
      <w:r w:rsidR="00901E6D">
        <w:rPr>
          <w:noProof/>
        </w:rPr>
        <mc:AlternateContent>
          <mc:Choice Requires="wps">
            <w:drawing>
              <wp:anchor distT="45720" distB="45720" distL="114300" distR="114300" simplePos="0" relativeHeight="251686912" behindDoc="0" locked="0" layoutInCell="1" allowOverlap="1" wp14:anchorId="302FD10F" wp14:editId="2250B44D">
                <wp:simplePos x="0" y="0"/>
                <wp:positionH relativeFrom="column">
                  <wp:posOffset>2774950</wp:posOffset>
                </wp:positionH>
                <wp:positionV relativeFrom="paragraph">
                  <wp:posOffset>1450975</wp:posOffset>
                </wp:positionV>
                <wp:extent cx="17208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404620"/>
                        </a:xfrm>
                        <a:prstGeom prst="rect">
                          <a:avLst/>
                        </a:prstGeom>
                        <a:noFill/>
                        <a:ln w="9525">
                          <a:noFill/>
                          <a:miter lim="800000"/>
                          <a:headEnd/>
                          <a:tailEnd/>
                        </a:ln>
                      </wps:spPr>
                      <wps:txbx>
                        <w:txbxContent>
                          <w:p w14:paraId="49055EA2" w14:textId="72D6A8E3" w:rsidR="00901E6D" w:rsidRDefault="00901E6D" w:rsidP="00174EDB">
                            <w:pPr>
                              <w:jc w:val="center"/>
                            </w:pPr>
                            <w:r>
                              <w:t>Employed</w:t>
                            </w:r>
                          </w:p>
                          <w:p w14:paraId="301A10B7" w14:textId="7C73775E" w:rsidR="00901E6D" w:rsidRDefault="00901E6D" w:rsidP="00174EDB">
                            <w:pPr>
                              <w:jc w:val="center"/>
                            </w:pPr>
                            <w:r>
                              <w:t>= 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FD10F" id="_x0000_s1031" type="#_x0000_t202" style="position:absolute;margin-left:218.5pt;margin-top:114.25pt;width:135.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" filled="f" stroked="f">
                <v:textbox style="mso-fit-shape-to-text:t">
                  <w:txbxContent>
                    <w:p w14:paraId="49055EA2" w14:textId="72D6A8E3" w:rsidR="00901E6D" w:rsidRDefault="00901E6D" w:rsidP="00174EDB">
                      <w:pPr>
                        <w:jc w:val="center"/>
                      </w:pPr>
                      <w:r>
                        <w:t>Employed</w:t>
                      </w:r>
                    </w:p>
                    <w:p w14:paraId="301A10B7" w14:textId="7C73775E" w:rsidR="00901E6D" w:rsidRDefault="00901E6D" w:rsidP="00174EDB">
                      <w:pPr>
                        <w:jc w:val="center"/>
                      </w:pPr>
                      <w:r>
                        <w:t>= ___________________</w:t>
                      </w:r>
                    </w:p>
                  </w:txbxContent>
                </v:textbox>
                <w10:wrap type="square"/>
              </v:shape>
            </w:pict>
          </mc:Fallback>
        </mc:AlternateContent>
      </w:r>
      <w:r w:rsidR="00901E6D">
        <w:rPr>
          <w:noProof/>
        </w:rPr>
        <mc:AlternateContent>
          <mc:Choice Requires="wps">
            <w:drawing>
              <wp:anchor distT="0" distB="0" distL="114300" distR="114300" simplePos="0" relativeHeight="251684864" behindDoc="0" locked="0" layoutInCell="1" allowOverlap="1" wp14:anchorId="702234DF" wp14:editId="2F9B21A0">
                <wp:simplePos x="0" y="0"/>
                <wp:positionH relativeFrom="margin">
                  <wp:posOffset>2774950</wp:posOffset>
                </wp:positionH>
                <wp:positionV relativeFrom="paragraph">
                  <wp:posOffset>1063625</wp:posOffset>
                </wp:positionV>
                <wp:extent cx="1727200" cy="1492250"/>
                <wp:effectExtent l="0" t="0" r="25400" b="12700"/>
                <wp:wrapNone/>
                <wp:docPr id="20" name="Oval 20"/>
                <wp:cNvGraphicFramePr/>
                <a:graphic xmlns:a="http://schemas.openxmlformats.org/drawingml/2006/main">
                  <a:graphicData uri="http://schemas.microsoft.com/office/word/2010/wordprocessingShape">
                    <wps:wsp>
                      <wps:cNvSpPr/>
                      <wps:spPr>
                        <a:xfrm>
                          <a:off x="0" y="0"/>
                          <a:ext cx="1727200" cy="1492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6469F" id="Oval 20" o:spid="_x0000_s1026" style="position:absolute;margin-left:218.5pt;margin-top:83.75pt;width:136pt;height:1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" filled="f" strokecolor="#151515 [1604]" strokeweight="1pt">
                <v:stroke joinstyle="miter"/>
                <w10:wrap anchorx="margin"/>
              </v:oval>
            </w:pict>
          </mc:Fallback>
        </mc:AlternateContent>
      </w:r>
      <w:r w:rsidR="00174EDB">
        <w:t>Fill i</w:t>
      </w:r>
      <w:r w:rsidR="0074736C">
        <w:t>n</w:t>
      </w:r>
      <w:r w:rsidR="00174EDB">
        <w:t xml:space="preserve"> the blank spaces to complete the Venn Diagram</w:t>
      </w:r>
    </w:p>
    <w:p w14:paraId="6652F1C9" w14:textId="4BF07770" w:rsidR="00E46234" w:rsidRDefault="002E3CC0" w:rsidP="00174EDB">
      <w:r>
        <w:rPr>
          <w:noProof/>
        </w:rPr>
        <mc:AlternateContent>
          <mc:Choice Requires="wps">
            <w:drawing>
              <wp:anchor distT="0" distB="0" distL="114300" distR="114300" simplePos="0" relativeHeight="251698176" behindDoc="0" locked="0" layoutInCell="1" allowOverlap="1" wp14:anchorId="4D6AABC8" wp14:editId="381BEB5B">
                <wp:simplePos x="0" y="0"/>
                <wp:positionH relativeFrom="column">
                  <wp:posOffset>4908550</wp:posOffset>
                </wp:positionH>
                <wp:positionV relativeFrom="paragraph">
                  <wp:posOffset>3175</wp:posOffset>
                </wp:positionV>
                <wp:extent cx="292100" cy="381000"/>
                <wp:effectExtent l="38100" t="0" r="31750" b="57150"/>
                <wp:wrapNone/>
                <wp:docPr id="28" name="Straight Arrow Connector 28"/>
                <wp:cNvGraphicFramePr/>
                <a:graphic xmlns:a="http://schemas.openxmlformats.org/drawingml/2006/main">
                  <a:graphicData uri="http://schemas.microsoft.com/office/word/2010/wordprocessingShape">
                    <wps:wsp>
                      <wps:cNvCnPr/>
                      <wps:spPr>
                        <a:xfrm flipH="1">
                          <a:off x="0" y="0"/>
                          <a:ext cx="2921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D02052" id="_x0000_t32" coordsize="21600,21600" o:spt="32" o:oned="t" path="m,l21600,21600e" filled="f">
                <v:path arrowok="t" fillok="f" o:connecttype="none"/>
                <o:lock v:ext="edit" shapetype="t"/>
              </v:shapetype>
              <v:shape id="Straight Arrow Connector 28" o:spid="_x0000_s1026" type="#_x0000_t32" style="position:absolute;margin-left:386.5pt;margin-top:.25pt;width:23pt;height:30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" strokecolor="#2c2c2c [3204]" strokeweight=".5pt">
                <v:stroke endarrow="block" joinstyle="miter"/>
              </v:shape>
            </w:pict>
          </mc:Fallback>
        </mc:AlternateContent>
      </w:r>
    </w:p>
    <w:p w14:paraId="02BF86FA" w14:textId="2377F4A1" w:rsidR="00E46234" w:rsidRPr="00174EDB" w:rsidRDefault="00E46234" w:rsidP="00174EDB"/>
    <w:p w14:paraId="2CF1F6F8" w14:textId="68062504" w:rsidR="00174EDB" w:rsidRDefault="00174EDB" w:rsidP="00174EDB"/>
    <w:p w14:paraId="4EC6E737" w14:textId="388F5D48" w:rsidR="002C3CCA" w:rsidRDefault="002C3CCA" w:rsidP="00174EDB"/>
    <w:p w14:paraId="2FEFAC52" w14:textId="18B293F1" w:rsidR="002C3CCA" w:rsidRDefault="002C3CCA" w:rsidP="00174EDB"/>
    <w:p w14:paraId="15E24956" w14:textId="52F38727" w:rsidR="002C3CCA" w:rsidRDefault="002C3CCA" w:rsidP="00174EDB"/>
    <w:p w14:paraId="7992421C" w14:textId="10EE06E8" w:rsidR="002C3CCA" w:rsidRDefault="002C3CCA" w:rsidP="00174EDB"/>
    <w:p w14:paraId="2A1133BA" w14:textId="75946592" w:rsidR="002C3CCA" w:rsidRDefault="002C3CCA" w:rsidP="00174EDB"/>
    <w:p w14:paraId="4A15DE5F" w14:textId="41C15F1B" w:rsidR="002C3CCA" w:rsidRDefault="00411E9B" w:rsidP="00174EDB">
      <w:r>
        <w:rPr>
          <w:noProof/>
        </w:rPr>
        <mc:AlternateContent>
          <mc:Choice Requires="wps">
            <w:drawing>
              <wp:anchor distT="45720" distB="45720" distL="114300" distR="114300" simplePos="0" relativeHeight="251679744" behindDoc="0" locked="0" layoutInCell="1" allowOverlap="1" wp14:anchorId="15BA3E48" wp14:editId="3E6230CC">
                <wp:simplePos x="0" y="0"/>
                <wp:positionH relativeFrom="margin">
                  <wp:posOffset>-266700</wp:posOffset>
                </wp:positionH>
                <wp:positionV relativeFrom="paragraph">
                  <wp:posOffset>182245</wp:posOffset>
                </wp:positionV>
                <wp:extent cx="1841500" cy="86804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868045"/>
                        </a:xfrm>
                        <a:prstGeom prst="rect">
                          <a:avLst/>
                        </a:prstGeom>
                        <a:noFill/>
                        <a:ln w="9525">
                          <a:noFill/>
                          <a:miter lim="800000"/>
                          <a:headEnd/>
                          <a:tailEnd/>
                        </a:ln>
                      </wps:spPr>
                      <wps:txbx>
                        <w:txbxContent>
                          <w:p w14:paraId="5DFDEB9E" w14:textId="77777777" w:rsidR="00174EDB" w:rsidRDefault="00174EDB" w:rsidP="00174EDB">
                            <w:pPr>
                              <w:jc w:val="center"/>
                            </w:pPr>
                            <w:r>
                              <w:t>_______________________</w:t>
                            </w:r>
                          </w:p>
                          <w:p w14:paraId="7144E96B" w14:textId="119FC634" w:rsidR="00174EDB" w:rsidRDefault="00174EDB" w:rsidP="00174EDB">
                            <w:pPr>
                              <w:jc w:val="center"/>
                            </w:pPr>
                            <w:r>
                              <w:t xml:space="preserve">= </w:t>
                            </w:r>
                            <w:r w:rsidR="00061269">
                              <w:t>42.93</w:t>
                            </w:r>
                            <w:r>
                              <w:t xml:space="preserve"> Million people</w:t>
                            </w:r>
                            <w:r w:rsidR="00BC6FB2">
                              <w:t xml:space="preserve"> in 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A3E48" id="_x0000_s1032" type="#_x0000_t202" style="position:absolute;margin-left:-21pt;margin-top:14.35pt;width:145pt;height:68.3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" filled="f" stroked="f">
                <v:textbox>
                  <w:txbxContent>
                    <w:p w14:paraId="5DFDEB9E" w14:textId="77777777" w:rsidR="00174EDB" w:rsidRDefault="00174EDB" w:rsidP="00174EDB">
                      <w:pPr>
                        <w:jc w:val="center"/>
                      </w:pPr>
                      <w:r>
                        <w:t>_______________________</w:t>
                      </w:r>
                    </w:p>
                    <w:p w14:paraId="7144E96B" w14:textId="119FC634" w:rsidR="00174EDB" w:rsidRDefault="00174EDB" w:rsidP="00174EDB">
                      <w:pPr>
                        <w:jc w:val="center"/>
                      </w:pPr>
                      <w:r>
                        <w:t xml:space="preserve">= </w:t>
                      </w:r>
                      <w:r w:rsidR="00061269">
                        <w:t>42.93</w:t>
                      </w:r>
                      <w:r>
                        <w:t xml:space="preserve"> Million people</w:t>
                      </w:r>
                      <w:r w:rsidR="00BC6FB2">
                        <w:t xml:space="preserve"> in total</w:t>
                      </w:r>
                    </w:p>
                  </w:txbxContent>
                </v:textbox>
                <w10:wrap type="square" anchorx="margin"/>
              </v:shape>
            </w:pict>
          </mc:Fallback>
        </mc:AlternateContent>
      </w:r>
    </w:p>
    <w:p w14:paraId="69CB2B70" w14:textId="142DF29E" w:rsidR="002C3CCA" w:rsidRDefault="002C3CCA" w:rsidP="00174EDB"/>
    <w:p w14:paraId="51108FC2" w14:textId="7135321D" w:rsidR="002C3CCA" w:rsidRDefault="00411E9B" w:rsidP="00174EDB">
      <w:r>
        <w:rPr>
          <w:noProof/>
        </w:rPr>
        <mc:AlternateContent>
          <mc:Choice Requires="wps">
            <w:drawing>
              <wp:anchor distT="0" distB="0" distL="114300" distR="114300" simplePos="0" relativeHeight="251680768" behindDoc="0" locked="0" layoutInCell="1" allowOverlap="1" wp14:anchorId="66B969F6" wp14:editId="4186206B">
                <wp:simplePos x="0" y="0"/>
                <wp:positionH relativeFrom="column">
                  <wp:posOffset>1397000</wp:posOffset>
                </wp:positionH>
                <wp:positionV relativeFrom="paragraph">
                  <wp:posOffset>76199</wp:posOffset>
                </wp:positionV>
                <wp:extent cx="368300" cy="45719"/>
                <wp:effectExtent l="0" t="57150" r="12700" b="50165"/>
                <wp:wrapNone/>
                <wp:docPr id="18" name="Straight Arrow Connector 18"/>
                <wp:cNvGraphicFramePr/>
                <a:graphic xmlns:a="http://schemas.openxmlformats.org/drawingml/2006/main">
                  <a:graphicData uri="http://schemas.microsoft.com/office/word/2010/wordprocessingShape">
                    <wps:wsp>
                      <wps:cNvCnPr/>
                      <wps:spPr>
                        <a:xfrm flipV="1">
                          <a:off x="0" y="0"/>
                          <a:ext cx="368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575B8" id="Straight Arrow Connector 18" o:spid="_x0000_s1026" type="#_x0000_t32" style="position:absolute;margin-left:110pt;margin-top:6pt;width:29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" strokecolor="#2c2c2c [3204]" strokeweight=".5pt">
                <v:stroke endarrow="block" joinstyle="miter"/>
              </v:shape>
            </w:pict>
          </mc:Fallback>
        </mc:AlternateContent>
      </w:r>
    </w:p>
    <w:p w14:paraId="414B0F0F" w14:textId="77777777" w:rsidR="00A572E0" w:rsidRDefault="00A572E0" w:rsidP="00174EDB"/>
    <w:p w14:paraId="2CC5BCFF" w14:textId="21331C99" w:rsidR="00A572E0" w:rsidRPr="00A572E0" w:rsidRDefault="00A572E0" w:rsidP="00A572E0">
      <w:r>
        <w:rPr>
          <w:b/>
          <w:bCs/>
          <w:u w:val="single"/>
        </w:rPr>
        <w:t>Key Question:</w:t>
      </w:r>
      <w:r>
        <w:rPr>
          <w:b/>
          <w:bCs/>
        </w:rPr>
        <w:t xml:space="preserve"> </w:t>
      </w:r>
      <w:r w:rsidRPr="00A572E0">
        <w:rPr>
          <w:i/>
          <w:iCs/>
        </w:rPr>
        <w:t>Why do we measure unemployment?</w:t>
      </w:r>
    </w:p>
    <w:p w14:paraId="3F1AAFA1" w14:textId="77777777" w:rsidR="00A572E0" w:rsidRDefault="00A572E0" w:rsidP="00A572E0">
      <w:r>
        <w:t>……………………………………………………………………………………………………………………………………………………………………………………</w:t>
      </w:r>
    </w:p>
    <w:p w14:paraId="7DD08E00" w14:textId="77777777" w:rsidR="00A572E0" w:rsidRDefault="00A572E0" w:rsidP="00A572E0">
      <w:r>
        <w:t>……………………………………………………………………………………………………………………………………………………………………………………</w:t>
      </w:r>
    </w:p>
    <w:p w14:paraId="44E48006" w14:textId="77777777" w:rsidR="00A572E0" w:rsidRDefault="00A572E0" w:rsidP="00A572E0">
      <w:r>
        <w:t>……………………………………………………………………………………………………………………………………………………………………………………</w:t>
      </w:r>
    </w:p>
    <w:p w14:paraId="0D1040EC" w14:textId="77777777" w:rsidR="00A572E0" w:rsidRDefault="00A572E0" w:rsidP="00A572E0">
      <w:r>
        <w:t>……………………………………………………………………………………………………………………………………………………………………………………</w:t>
      </w:r>
    </w:p>
    <w:p w14:paraId="6FB9D178" w14:textId="77777777" w:rsidR="00A572E0" w:rsidRDefault="00A572E0" w:rsidP="00A572E0">
      <w:pPr>
        <w:rPr>
          <w:b/>
          <w:bCs/>
        </w:rPr>
      </w:pPr>
    </w:p>
    <w:p w14:paraId="2B28ECC4" w14:textId="6370E7FE" w:rsidR="00A572E0" w:rsidRDefault="00A572E0" w:rsidP="00A572E0">
      <w:r w:rsidRPr="00A572E0">
        <w:rPr>
          <w:b/>
          <w:bCs/>
          <w:u w:val="single"/>
        </w:rPr>
        <w:t>Definition:</w:t>
      </w:r>
      <w:r>
        <w:rPr>
          <w:b/>
          <w:bCs/>
        </w:rPr>
        <w:t xml:space="preserve"> </w:t>
      </w:r>
      <w:r w:rsidRPr="00A572E0">
        <w:rPr>
          <w:i/>
          <w:iCs/>
        </w:rPr>
        <w:t>Under-employment</w:t>
      </w:r>
    </w:p>
    <w:p w14:paraId="1A8BD287" w14:textId="77777777" w:rsidR="00A572E0" w:rsidRDefault="00A572E0" w:rsidP="00A572E0">
      <w:r>
        <w:t>……………………………………………………………………………………………………………………………………………………………………………………</w:t>
      </w:r>
    </w:p>
    <w:p w14:paraId="01184EC7" w14:textId="77777777" w:rsidR="00A572E0" w:rsidRDefault="00A572E0" w:rsidP="00A572E0">
      <w:r>
        <w:t>……………………………………………………………………………………………………………………………………………………………………………………</w:t>
      </w:r>
    </w:p>
    <w:p w14:paraId="5C0FD5DF" w14:textId="77777777" w:rsidR="00A572E0" w:rsidRPr="00A572E0" w:rsidRDefault="00A572E0" w:rsidP="00411E9B">
      <w:pPr>
        <w:ind w:firstLine="720"/>
      </w:pPr>
      <w:r w:rsidRPr="00A572E0">
        <w:t>They are not as productive as they could potentially be.</w:t>
      </w:r>
    </w:p>
    <w:p w14:paraId="668CAE77" w14:textId="0123466D" w:rsidR="00A572E0" w:rsidRPr="00A572E0" w:rsidRDefault="00411E9B" w:rsidP="00A572E0">
      <w:r>
        <w:rPr>
          <w:b/>
          <w:bCs/>
          <w:u w:val="single"/>
        </w:rPr>
        <w:lastRenderedPageBreak/>
        <w:t>Key Notes:</w:t>
      </w:r>
      <w:r>
        <w:t xml:space="preserve"> </w:t>
      </w:r>
      <w:r w:rsidR="00A572E0" w:rsidRPr="00A572E0">
        <w:rPr>
          <w:i/>
          <w:iCs/>
        </w:rPr>
        <w:t>Employment and Unemployment rates</w:t>
      </w:r>
    </w:p>
    <w:p w14:paraId="3E0DFEFF" w14:textId="71ECF320" w:rsidR="00A572E0" w:rsidRDefault="00A572E0" w:rsidP="00A572E0">
      <w:r w:rsidRPr="00A572E0">
        <w:rPr>
          <w:i/>
          <w:iCs/>
        </w:rPr>
        <w:t>Employment rate:</w:t>
      </w:r>
      <w:r w:rsidRPr="00A572E0">
        <w:t xml:space="preserve"> the proportion of the </w:t>
      </w:r>
      <w:r w:rsidR="004A1382">
        <w:rPr>
          <w:b/>
          <w:bCs/>
          <w:i/>
          <w:iCs/>
        </w:rPr>
        <w:t>________________________</w:t>
      </w:r>
      <w:r w:rsidRPr="00A572E0">
        <w:rPr>
          <w:b/>
          <w:bCs/>
          <w:i/>
          <w:iCs/>
        </w:rPr>
        <w:t xml:space="preserve"> </w:t>
      </w:r>
      <w:r w:rsidRPr="00A572E0">
        <w:t>that is currently employed</w:t>
      </w:r>
      <w:r w:rsidR="004A1382">
        <w:t>.</w:t>
      </w:r>
      <w:r w:rsidRPr="00A572E0">
        <w:t xml:space="preserve"> </w:t>
      </w:r>
    </w:p>
    <w:p w14:paraId="77DB1C15" w14:textId="7A860403" w:rsidR="00411E9B" w:rsidRPr="00A572E0" w:rsidRDefault="004A1382" w:rsidP="004A1382">
      <w:pPr>
        <w:ind w:left="720" w:firstLine="720"/>
        <w:rPr>
          <w:rFonts w:ascii="Cambria Math" w:hAnsi="Cambria Math"/>
          <w:i/>
          <w:iCs/>
          <w:sz w:val="36"/>
          <w:szCs w:val="36"/>
        </w:rPr>
      </w:pPr>
      <w:r w:rsidRPr="00347E80">
        <w:rPr>
          <w:rFonts w:ascii="Cambria Math" w:hAnsi="Cambria Math"/>
          <w:i/>
          <w:iCs/>
          <w:sz w:val="36"/>
          <w:szCs w:val="36"/>
        </w:rPr>
        <w:t>Equation:</w:t>
      </w:r>
    </w:p>
    <w:p w14:paraId="39FC4877" w14:textId="77777777" w:rsidR="00A572E0" w:rsidRPr="00A572E0" w:rsidRDefault="00A572E0" w:rsidP="00411E9B">
      <w:pPr>
        <w:ind w:firstLine="720"/>
      </w:pPr>
      <w:r w:rsidRPr="00A572E0">
        <w:rPr>
          <w:i/>
          <w:iCs/>
        </w:rPr>
        <w:t>Stat:</w:t>
      </w:r>
      <w:r w:rsidRPr="00A572E0">
        <w:t xml:space="preserve"> UK employment rate = 77%</w:t>
      </w:r>
    </w:p>
    <w:p w14:paraId="4FD6CC6E" w14:textId="77777777" w:rsidR="004A1382" w:rsidRDefault="004A1382" w:rsidP="00A572E0">
      <w:pPr>
        <w:rPr>
          <w:i/>
          <w:iCs/>
        </w:rPr>
      </w:pPr>
    </w:p>
    <w:p w14:paraId="1E74D02E" w14:textId="177EAE2F" w:rsidR="00A572E0" w:rsidRDefault="00A572E0" w:rsidP="00A572E0">
      <w:r w:rsidRPr="00A572E0">
        <w:rPr>
          <w:i/>
          <w:iCs/>
        </w:rPr>
        <w:t>Unemployment rate:</w:t>
      </w:r>
      <w:r w:rsidRPr="00A572E0">
        <w:rPr>
          <w:b/>
          <w:bCs/>
        </w:rPr>
        <w:t xml:space="preserve"> </w:t>
      </w:r>
      <w:r w:rsidRPr="00A572E0">
        <w:t xml:space="preserve">the proportion of the </w:t>
      </w:r>
      <w:r w:rsidR="004A1382">
        <w:rPr>
          <w:b/>
          <w:bCs/>
          <w:i/>
          <w:iCs/>
        </w:rPr>
        <w:t>________________________</w:t>
      </w:r>
      <w:r w:rsidRPr="00A572E0">
        <w:t>that is not currently employed</w:t>
      </w:r>
      <w:r w:rsidR="004A1382">
        <w:t>.</w:t>
      </w:r>
    </w:p>
    <w:p w14:paraId="3C0C066B" w14:textId="0E4A4369" w:rsidR="004A1382" w:rsidRPr="00A572E0" w:rsidRDefault="004A1382" w:rsidP="004A1382">
      <w:pPr>
        <w:ind w:left="720" w:firstLine="720"/>
        <w:rPr>
          <w:rFonts w:ascii="Cambria Math" w:hAnsi="Cambria Math"/>
          <w:i/>
          <w:iCs/>
          <w:sz w:val="36"/>
          <w:szCs w:val="36"/>
        </w:rPr>
      </w:pPr>
      <w:r w:rsidRPr="00347E80">
        <w:rPr>
          <w:rFonts w:ascii="Cambria Math" w:hAnsi="Cambria Math"/>
          <w:i/>
          <w:iCs/>
          <w:sz w:val="36"/>
          <w:szCs w:val="36"/>
        </w:rPr>
        <w:t>Equation:</w:t>
      </w:r>
    </w:p>
    <w:p w14:paraId="02632B1D" w14:textId="77777777" w:rsidR="00A572E0" w:rsidRPr="00A572E0" w:rsidRDefault="00A572E0" w:rsidP="004A1382">
      <w:pPr>
        <w:ind w:firstLine="720"/>
      </w:pPr>
      <w:r w:rsidRPr="00A572E0">
        <w:rPr>
          <w:i/>
          <w:iCs/>
        </w:rPr>
        <w:t>Stat:</w:t>
      </w:r>
      <w:r w:rsidRPr="00A572E0">
        <w:t xml:space="preserve"> UK unemployment rate = 4.0%</w:t>
      </w:r>
    </w:p>
    <w:p w14:paraId="3805D8EC" w14:textId="77777777" w:rsidR="004A1382" w:rsidRDefault="004A1382" w:rsidP="00A572E0">
      <w:pPr>
        <w:rPr>
          <w:b/>
          <w:bCs/>
        </w:rPr>
      </w:pPr>
    </w:p>
    <w:p w14:paraId="3179A611" w14:textId="4DF36B1C" w:rsidR="00A572E0" w:rsidRDefault="00A572E0" w:rsidP="00A572E0">
      <w:r w:rsidRPr="00A572E0">
        <w:rPr>
          <w:i/>
          <w:iCs/>
        </w:rPr>
        <w:t>Participation rate:</w:t>
      </w:r>
      <w:r w:rsidRPr="00A572E0">
        <w:rPr>
          <w:b/>
          <w:bCs/>
        </w:rPr>
        <w:t xml:space="preserve"> </w:t>
      </w:r>
      <w:r w:rsidRPr="00A572E0">
        <w:t xml:space="preserve">the proportion of a </w:t>
      </w:r>
      <w:r w:rsidR="004A1382">
        <w:rPr>
          <w:b/>
          <w:bCs/>
          <w:i/>
          <w:iCs/>
        </w:rPr>
        <w:t xml:space="preserve">________________________ </w:t>
      </w:r>
      <w:r w:rsidRPr="00A572E0">
        <w:t xml:space="preserve">that is in the labour force </w:t>
      </w:r>
      <w:proofErr w:type="gramStart"/>
      <w:r w:rsidRPr="00A572E0">
        <w:t>i.e.</w:t>
      </w:r>
      <w:proofErr w:type="gramEnd"/>
      <w:r w:rsidRPr="00A572E0">
        <w:t xml:space="preserve"> economically active</w:t>
      </w:r>
      <w:r w:rsidR="004A1382">
        <w:t>.</w:t>
      </w:r>
    </w:p>
    <w:p w14:paraId="31EB6A5C" w14:textId="77777777" w:rsidR="006253F3" w:rsidRPr="00A572E0" w:rsidRDefault="006253F3" w:rsidP="006253F3">
      <w:pPr>
        <w:ind w:left="720" w:firstLine="720"/>
        <w:rPr>
          <w:rFonts w:ascii="Cambria Math" w:hAnsi="Cambria Math"/>
          <w:i/>
          <w:iCs/>
          <w:sz w:val="36"/>
          <w:szCs w:val="36"/>
        </w:rPr>
      </w:pPr>
      <w:r w:rsidRPr="00347E80">
        <w:rPr>
          <w:rFonts w:ascii="Cambria Math" w:hAnsi="Cambria Math"/>
          <w:i/>
          <w:iCs/>
          <w:sz w:val="36"/>
          <w:szCs w:val="36"/>
        </w:rPr>
        <w:t>Equation:</w:t>
      </w:r>
    </w:p>
    <w:p w14:paraId="22E4AC4D" w14:textId="0A33D0E0" w:rsidR="00A572E0" w:rsidRPr="00A572E0" w:rsidRDefault="006253F3" w:rsidP="006253F3">
      <w:pPr>
        <w:ind w:firstLine="720"/>
      </w:pPr>
      <w:r w:rsidRPr="00A572E0">
        <w:rPr>
          <w:i/>
          <w:iCs/>
        </w:rPr>
        <w:t>Stat:</w:t>
      </w:r>
      <w:r w:rsidR="00A572E0" w:rsidRPr="00A572E0">
        <w:t xml:space="preserve"> UK participation rate = 80%</w:t>
      </w:r>
    </w:p>
    <w:p w14:paraId="1EB635C2" w14:textId="4C3DEE2D" w:rsidR="00174EDB" w:rsidRPr="00174EDB" w:rsidRDefault="005875D5" w:rsidP="00174EDB">
      <w:r>
        <w:rPr>
          <w:noProof/>
        </w:rPr>
        <w:drawing>
          <wp:anchor distT="0" distB="0" distL="114300" distR="114300" simplePos="0" relativeHeight="251699200" behindDoc="0" locked="0" layoutInCell="1" allowOverlap="1" wp14:anchorId="7E5BED39" wp14:editId="13055F3E">
            <wp:simplePos x="0" y="0"/>
            <wp:positionH relativeFrom="margin">
              <wp:posOffset>4575175</wp:posOffset>
            </wp:positionH>
            <wp:positionV relativeFrom="paragraph">
              <wp:posOffset>203200</wp:posOffset>
            </wp:positionV>
            <wp:extent cx="2053590" cy="1782445"/>
            <wp:effectExtent l="19050" t="19050" r="22860" b="27305"/>
            <wp:wrapSquare wrapText="bothSides"/>
            <wp:docPr id="29" name="Picture 29" descr="A sign o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ign on a building&#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3590" cy="178244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391AEED5" w14:textId="6C0AD761" w:rsidR="00257032" w:rsidRDefault="00257032" w:rsidP="00257032"/>
    <w:p w14:paraId="40B1980D" w14:textId="7EE70F3B" w:rsidR="00A731F9" w:rsidRDefault="00A731F9" w:rsidP="00A731F9">
      <w:pPr>
        <w:pStyle w:val="Heading1"/>
      </w:pPr>
      <w:r>
        <w:t xml:space="preserve">Task: </w:t>
      </w:r>
      <w:r w:rsidR="008C7722" w:rsidRPr="008C7722">
        <w:t>Jobseeker's Allowance (JSA)</w:t>
      </w:r>
      <w:r w:rsidR="008C7722">
        <w:t xml:space="preserve"> – How does it work</w:t>
      </w:r>
      <w:r w:rsidR="005875D5">
        <w:t>?</w:t>
      </w:r>
    </w:p>
    <w:p w14:paraId="7823138B" w14:textId="5C967556" w:rsidR="00F86E91" w:rsidRDefault="00A731F9" w:rsidP="005875D5">
      <w:pPr>
        <w:spacing w:before="240" w:after="0"/>
        <w:rPr>
          <w:i/>
        </w:rPr>
      </w:pPr>
      <w:r>
        <w:rPr>
          <w:b/>
          <w:u w:val="single"/>
        </w:rPr>
        <w:t>Instr</w:t>
      </w:r>
      <w:r w:rsidRPr="00A731F9">
        <w:rPr>
          <w:b/>
          <w:u w:val="single"/>
        </w:rPr>
        <w:t>u</w:t>
      </w:r>
      <w:r>
        <w:rPr>
          <w:b/>
          <w:u w:val="single"/>
        </w:rPr>
        <w:t>c</w:t>
      </w:r>
      <w:r w:rsidRPr="00A731F9">
        <w:rPr>
          <w:b/>
          <w:u w:val="single"/>
        </w:rPr>
        <w:t>tions:</w:t>
      </w:r>
      <w:r>
        <w:rPr>
          <w:i/>
        </w:rPr>
        <w:t xml:space="preserve"> </w:t>
      </w:r>
    </w:p>
    <w:p w14:paraId="3797F4F1" w14:textId="2CA00B36" w:rsidR="008C7722" w:rsidRPr="008C7722" w:rsidRDefault="008C7722" w:rsidP="008C7722">
      <w:pPr>
        <w:pStyle w:val="ListParagraph"/>
        <w:numPr>
          <w:ilvl w:val="0"/>
          <w:numId w:val="12"/>
        </w:numPr>
      </w:pPr>
      <w:r w:rsidRPr="008C7722">
        <w:t>Read the expla</w:t>
      </w:r>
      <w:r>
        <w:t>nation of JSA and consider the</w:t>
      </w:r>
      <w:r w:rsidRPr="008C7722">
        <w:t xml:space="preserve"> key questions</w:t>
      </w:r>
    </w:p>
    <w:p w14:paraId="62242C38" w14:textId="44A98D21" w:rsidR="00F86E91" w:rsidRPr="00F86E91" w:rsidRDefault="00F86E91" w:rsidP="00A731F9">
      <w:pPr>
        <w:rPr>
          <w:b/>
          <w:u w:val="single"/>
        </w:rPr>
      </w:pPr>
      <w:r w:rsidRPr="00F86E91">
        <w:rPr>
          <w:b/>
          <w:u w:val="single"/>
        </w:rPr>
        <w:t>Article</w:t>
      </w:r>
    </w:p>
    <w:p w14:paraId="6B7CB5AB" w14:textId="75FD339E" w:rsidR="008C7722" w:rsidRPr="001F25E7" w:rsidRDefault="008C7722" w:rsidP="008C7722">
      <w:pPr>
        <w:rPr>
          <w:u w:val="single"/>
        </w:rPr>
      </w:pPr>
      <w:r w:rsidRPr="001F25E7">
        <w:rPr>
          <w:u w:val="single"/>
        </w:rPr>
        <w:t>1. Overview</w:t>
      </w:r>
    </w:p>
    <w:p w14:paraId="2A524048" w14:textId="614E0EC7" w:rsidR="008C7722" w:rsidRPr="008C7722" w:rsidRDefault="008C7722" w:rsidP="008C7722">
      <w:r w:rsidRPr="008C7722">
        <w:t>Jobseeker’s Allowance (JSA) is at least £57.35 a week to help you while you look for work. How much you get depends on your circumstances and the type of JSA you qualify for.</w:t>
      </w:r>
    </w:p>
    <w:p w14:paraId="3078D802" w14:textId="494BD1EB" w:rsidR="008C7722" w:rsidRPr="008C7722" w:rsidRDefault="008C7722" w:rsidP="008C7722">
      <w:pPr>
        <w:spacing w:after="0"/>
      </w:pPr>
      <w:r w:rsidRPr="008C7722">
        <w:t xml:space="preserve">To qualify for JSA you usually </w:t>
      </w:r>
      <w:proofErr w:type="gramStart"/>
      <w:r w:rsidRPr="008C7722">
        <w:t>have to</w:t>
      </w:r>
      <w:proofErr w:type="gramEnd"/>
      <w:r w:rsidRPr="008C7722">
        <w:t xml:space="preserve"> be:</w:t>
      </w:r>
    </w:p>
    <w:p w14:paraId="27039401" w14:textId="70AFEAC8" w:rsidR="008C7722" w:rsidRPr="008C7722" w:rsidRDefault="008C7722" w:rsidP="008C7722">
      <w:pPr>
        <w:numPr>
          <w:ilvl w:val="0"/>
          <w:numId w:val="6"/>
        </w:numPr>
        <w:spacing w:after="0"/>
      </w:pPr>
      <w:r w:rsidRPr="008C7722">
        <w:t>18 or over (but below State Pension age)</w:t>
      </w:r>
    </w:p>
    <w:p w14:paraId="4F51A495" w14:textId="77777777" w:rsidR="008C7722" w:rsidRPr="008C7722" w:rsidRDefault="008C7722" w:rsidP="008C7722">
      <w:pPr>
        <w:numPr>
          <w:ilvl w:val="0"/>
          <w:numId w:val="6"/>
        </w:numPr>
        <w:spacing w:after="0"/>
      </w:pPr>
      <w:r w:rsidRPr="008C7722">
        <w:t>Actively seeking work (able and available for work) (Note volunteering won’t normally affect your JSA but report it before you start.)</w:t>
      </w:r>
    </w:p>
    <w:p w14:paraId="0A23C724" w14:textId="3DC41AC1" w:rsidR="008C7722" w:rsidRPr="008C7722" w:rsidRDefault="008C7722" w:rsidP="008C7722">
      <w:pPr>
        <w:numPr>
          <w:ilvl w:val="0"/>
          <w:numId w:val="6"/>
        </w:numPr>
      </w:pPr>
      <w:r w:rsidRPr="008C7722">
        <w:t>meet the other rules for eligibility</w:t>
      </w:r>
    </w:p>
    <w:p w14:paraId="199B6FD8" w14:textId="49892688" w:rsidR="008C7722" w:rsidRPr="008C7722" w:rsidRDefault="008C7722" w:rsidP="008C7722">
      <w:pPr>
        <w:rPr>
          <w:bCs/>
        </w:rPr>
      </w:pPr>
      <w:r w:rsidRPr="008C7722">
        <w:t xml:space="preserve">When you apply for JSA, you must go to an interview to complete your claim. </w:t>
      </w:r>
      <w:r w:rsidRPr="008C7722">
        <w:rPr>
          <w:bCs/>
        </w:rPr>
        <w:t>You must go to a Jobcentre (usually every 2 weeks or when asked) to show how you’ve been searching for a job to keep getting JSA. This is known as ‘signing on’.</w:t>
      </w:r>
    </w:p>
    <w:p w14:paraId="7B1E7B0C" w14:textId="77777777" w:rsidR="008C7722" w:rsidRPr="001F25E7" w:rsidRDefault="008C7722" w:rsidP="008C7722">
      <w:pPr>
        <w:rPr>
          <w:u w:val="single"/>
        </w:rPr>
      </w:pPr>
      <w:r w:rsidRPr="001F25E7">
        <w:rPr>
          <w:u w:val="single"/>
        </w:rPr>
        <w:t>2. What you'll get</w:t>
      </w:r>
    </w:p>
    <w:p w14:paraId="5B63636F" w14:textId="77777777" w:rsidR="008C7722" w:rsidRPr="008C7722" w:rsidRDefault="008C7722" w:rsidP="008C7722">
      <w:r w:rsidRPr="008C7722">
        <w:t>There are 2 types of Jobseeker’s Allowance (JSA). Jobcentre Plus will work out the type you get and how much tax will be charged.</w:t>
      </w:r>
    </w:p>
    <w:p w14:paraId="0EEA7EB5" w14:textId="77777777" w:rsidR="008C7722" w:rsidRPr="008C7722" w:rsidRDefault="008C7722" w:rsidP="008C7722">
      <w:r w:rsidRPr="008C7722">
        <w:t>JSA does not affect Child Benefit or child tax credit, you still receive these if you are eligible.</w:t>
      </w:r>
    </w:p>
    <w:p w14:paraId="550B9003" w14:textId="77777777" w:rsidR="008C7722" w:rsidRPr="001F25E7" w:rsidRDefault="008C7722" w:rsidP="008C7722">
      <w:pPr>
        <w:rPr>
          <w:i/>
          <w:iCs/>
          <w:u w:val="single"/>
        </w:rPr>
      </w:pPr>
      <w:r w:rsidRPr="001F25E7">
        <w:rPr>
          <w:i/>
          <w:iCs/>
          <w:u w:val="single"/>
        </w:rPr>
        <w:lastRenderedPageBreak/>
        <w:t>Contribution-based JSA</w:t>
      </w:r>
    </w:p>
    <w:p w14:paraId="37A0AE03" w14:textId="77777777" w:rsidR="008C7722" w:rsidRPr="008C7722" w:rsidRDefault="008C7722" w:rsidP="008C7722">
      <w:r w:rsidRPr="008C7722">
        <w:t xml:space="preserve">You can only get </w:t>
      </w:r>
      <w:proofErr w:type="gramStart"/>
      <w:r w:rsidRPr="008C7722">
        <w:t>contribution-based</w:t>
      </w:r>
      <w:proofErr w:type="gramEnd"/>
      <w:r w:rsidRPr="008C7722">
        <w:t xml:space="preserve"> JSA for 182 days (approximately 6 months). You may be able to get </w:t>
      </w:r>
      <w:proofErr w:type="gramStart"/>
      <w:r w:rsidRPr="008C7722">
        <w:t>income-based</w:t>
      </w:r>
      <w:proofErr w:type="gramEnd"/>
      <w:r w:rsidRPr="008C7722">
        <w:t> JSA after this.</w:t>
      </w:r>
    </w:p>
    <w:p w14:paraId="2A408AA6" w14:textId="77777777" w:rsidR="008C7722" w:rsidRPr="008C7722" w:rsidRDefault="008C7722" w:rsidP="008C7722">
      <w:r w:rsidRPr="008C7722">
        <w:t>Age</w:t>
      </w:r>
      <w:r w:rsidRPr="008C7722">
        <w:tab/>
        <w:t>Weekly amount</w:t>
      </w:r>
    </w:p>
    <w:p w14:paraId="0913C8D1" w14:textId="77777777" w:rsidR="008C7722" w:rsidRPr="008C7722" w:rsidRDefault="008C7722" w:rsidP="008C7722">
      <w:pPr>
        <w:pStyle w:val="ListParagraph"/>
      </w:pPr>
      <w:r w:rsidRPr="008C7722">
        <w:t>16 to 24</w:t>
      </w:r>
      <w:r w:rsidRPr="008C7722">
        <w:tab/>
        <w:t>£57.35</w:t>
      </w:r>
    </w:p>
    <w:p w14:paraId="570BAA7A" w14:textId="77777777" w:rsidR="008C7722" w:rsidRPr="008C7722" w:rsidRDefault="008C7722" w:rsidP="008C7722">
      <w:pPr>
        <w:pStyle w:val="ListParagraph"/>
      </w:pPr>
      <w:r w:rsidRPr="008C7722">
        <w:t>25 or over</w:t>
      </w:r>
      <w:r w:rsidRPr="008C7722">
        <w:tab/>
        <w:t>£72.40</w:t>
      </w:r>
    </w:p>
    <w:p w14:paraId="16F0CDB4" w14:textId="68F9EEF5" w:rsidR="00DE501E" w:rsidRPr="001F25E7" w:rsidRDefault="008C7722" w:rsidP="008C7722">
      <w:r w:rsidRPr="008C7722">
        <w:t>You could get this if you’ve paid enough </w:t>
      </w:r>
      <w:hyperlink r:id="rId14" w:history="1">
        <w:r w:rsidRPr="008C7722">
          <w:rPr>
            <w:rStyle w:val="Hyperlink"/>
          </w:rPr>
          <w:t>Class 1 National Insurance contributions</w:t>
        </w:r>
      </w:hyperlink>
      <w:r w:rsidRPr="008C7722">
        <w:t> (NICs) in the last 2 tax years. Your income or savings don’t usually affect how much you get (unless you get money from a part-time job or an occupational or private pension).</w:t>
      </w:r>
    </w:p>
    <w:p w14:paraId="63239C02" w14:textId="4080595B" w:rsidR="008C7722" w:rsidRPr="001F25E7" w:rsidRDefault="008C7722" w:rsidP="008C7722">
      <w:pPr>
        <w:rPr>
          <w:i/>
          <w:iCs/>
          <w:u w:val="single"/>
        </w:rPr>
      </w:pPr>
      <w:r w:rsidRPr="001F25E7">
        <w:rPr>
          <w:i/>
          <w:iCs/>
          <w:u w:val="single"/>
        </w:rPr>
        <w:t>Income-based JSA</w:t>
      </w:r>
    </w:p>
    <w:p w14:paraId="6824DEDA" w14:textId="04F1C80E" w:rsidR="008C7722" w:rsidRPr="008C7722" w:rsidRDefault="008C7722" w:rsidP="008C7722">
      <w:pPr>
        <w:ind w:left="720"/>
        <w:rPr>
          <w:u w:val="single"/>
        </w:rPr>
      </w:pPr>
      <w:r w:rsidRPr="008C7722">
        <w:rPr>
          <w:u w:val="single"/>
        </w:rPr>
        <w:t>Status</w:t>
      </w:r>
      <w:r w:rsidRPr="008C7722">
        <w:rPr>
          <w:u w:val="single"/>
        </w:rPr>
        <w:tab/>
      </w:r>
      <w:r w:rsidRPr="008C7722">
        <w:rPr>
          <w:u w:val="single"/>
        </w:rPr>
        <w:tab/>
      </w:r>
      <w:r w:rsidRPr="008C7722">
        <w:rPr>
          <w:u w:val="single"/>
        </w:rPr>
        <w:tab/>
      </w:r>
      <w:r w:rsidRPr="008C7722">
        <w:rPr>
          <w:u w:val="single"/>
        </w:rPr>
        <w:tab/>
      </w:r>
      <w:r w:rsidRPr="008C7722">
        <w:rPr>
          <w:u w:val="single"/>
        </w:rPr>
        <w:tab/>
        <w:t>Weekly amount</w:t>
      </w:r>
    </w:p>
    <w:p w14:paraId="69864123" w14:textId="5275C1FE" w:rsidR="008C7722" w:rsidRPr="008C7722" w:rsidRDefault="008C7722" w:rsidP="008C7722">
      <w:pPr>
        <w:ind w:left="720"/>
      </w:pPr>
      <w:r w:rsidRPr="008C7722">
        <w:t>Single (under 25)</w:t>
      </w:r>
      <w:r w:rsidRPr="008C7722">
        <w:tab/>
      </w:r>
      <w:r>
        <w:tab/>
      </w:r>
      <w:r>
        <w:tab/>
      </w:r>
      <w:r w:rsidRPr="008C7722">
        <w:t>£57.35</w:t>
      </w:r>
    </w:p>
    <w:p w14:paraId="5E7DC3CA" w14:textId="3476F3DA" w:rsidR="008C7722" w:rsidRPr="008C7722" w:rsidRDefault="008C7722" w:rsidP="008C7722">
      <w:pPr>
        <w:ind w:left="720"/>
      </w:pPr>
      <w:r w:rsidRPr="008C7722">
        <w:t>Single (25 or over)</w:t>
      </w:r>
      <w:r w:rsidRPr="008C7722">
        <w:tab/>
      </w:r>
      <w:r>
        <w:tab/>
      </w:r>
      <w:r>
        <w:tab/>
      </w:r>
      <w:r w:rsidRPr="008C7722">
        <w:t>£72.40</w:t>
      </w:r>
    </w:p>
    <w:p w14:paraId="19CD01B0" w14:textId="5189F488" w:rsidR="008C7722" w:rsidRPr="008C7722" w:rsidRDefault="008C7722" w:rsidP="008C7722">
      <w:pPr>
        <w:ind w:left="720"/>
      </w:pPr>
      <w:r w:rsidRPr="008C7722">
        <w:t xml:space="preserve">Couples (both aged 18 </w:t>
      </w:r>
      <w:proofErr w:type="gramStart"/>
      <w:r w:rsidRPr="008C7722">
        <w:t>or</w:t>
      </w:r>
      <w:proofErr w:type="gramEnd"/>
      <w:r w:rsidRPr="008C7722">
        <w:t xml:space="preserve"> over)</w:t>
      </w:r>
      <w:r w:rsidRPr="008C7722">
        <w:tab/>
      </w:r>
      <w:r>
        <w:tab/>
      </w:r>
      <w:r w:rsidRPr="008C7722">
        <w:t>£113.70</w:t>
      </w:r>
    </w:p>
    <w:p w14:paraId="68C68697" w14:textId="3D3FBEDD" w:rsidR="008C7722" w:rsidRPr="008C7722" w:rsidRDefault="008C7722" w:rsidP="008C7722">
      <w:pPr>
        <w:ind w:left="720"/>
      </w:pPr>
      <w:r w:rsidRPr="008C7722">
        <w:t>Lone parent (18 or over)</w:t>
      </w:r>
      <w:r w:rsidRPr="008C7722">
        <w:tab/>
      </w:r>
      <w:r>
        <w:tab/>
      </w:r>
      <w:r w:rsidRPr="008C7722">
        <w:t>£72.40</w:t>
      </w:r>
    </w:p>
    <w:p w14:paraId="23263DE7" w14:textId="4A947B01" w:rsidR="008C7722" w:rsidRPr="008C7722" w:rsidRDefault="008C7722" w:rsidP="008C7722">
      <w:pPr>
        <w:ind w:left="720"/>
      </w:pPr>
      <w:r w:rsidRPr="008C7722">
        <w:t>Lone parent (under 18)</w:t>
      </w:r>
      <w:r w:rsidRPr="008C7722">
        <w:tab/>
      </w:r>
      <w:r>
        <w:tab/>
      </w:r>
      <w:r>
        <w:tab/>
      </w:r>
      <w:r w:rsidRPr="008C7722">
        <w:t>£57.35</w:t>
      </w:r>
    </w:p>
    <w:p w14:paraId="0D2181BD" w14:textId="3D06C59A" w:rsidR="008C7722" w:rsidRPr="008C7722" w:rsidRDefault="008C7722" w:rsidP="008C7722">
      <w:r w:rsidRPr="008C7722">
        <w:t>You could get this if you’ve not paid enough National Insurance as an employee and you’re on a low income. Income-based JSA is means tested. Your income and savings can affect how much you get.</w:t>
      </w:r>
    </w:p>
    <w:p w14:paraId="597AF9B0" w14:textId="77777777" w:rsidR="008C7722" w:rsidRPr="001F25E7" w:rsidRDefault="008C7722" w:rsidP="008C7722">
      <w:pPr>
        <w:rPr>
          <w:i/>
          <w:iCs/>
          <w:u w:val="single"/>
        </w:rPr>
      </w:pPr>
      <w:r w:rsidRPr="001F25E7">
        <w:rPr>
          <w:i/>
          <w:iCs/>
          <w:u w:val="single"/>
        </w:rPr>
        <w:t>How you’re paid</w:t>
      </w:r>
    </w:p>
    <w:p w14:paraId="5DC9C075" w14:textId="73C8652C" w:rsidR="008C7722" w:rsidRPr="008C7722" w:rsidRDefault="008C7722" w:rsidP="008C7722">
      <w:r w:rsidRPr="008C7722">
        <w:t xml:space="preserve">Payments are usually made every 2 weeks. All benefits, pensions and allowances are normally paid into an account, </w:t>
      </w:r>
      <w:proofErr w:type="spellStart"/>
      <w:proofErr w:type="gramStart"/>
      <w:r w:rsidRPr="008C7722">
        <w:t>eg</w:t>
      </w:r>
      <w:proofErr w:type="spellEnd"/>
      <w:proofErr w:type="gramEnd"/>
      <w:r w:rsidRPr="008C7722">
        <w:t xml:space="preserve"> a bank account.</w:t>
      </w:r>
    </w:p>
    <w:p w14:paraId="1FE93B72" w14:textId="77777777" w:rsidR="008C7722" w:rsidRPr="001F25E7" w:rsidRDefault="008C7722" w:rsidP="008C7722">
      <w:pPr>
        <w:rPr>
          <w:i/>
          <w:iCs/>
          <w:u w:val="single"/>
        </w:rPr>
      </w:pPr>
      <w:r w:rsidRPr="001F25E7">
        <w:rPr>
          <w:i/>
          <w:iCs/>
          <w:u w:val="single"/>
        </w:rPr>
        <w:t xml:space="preserve">The benefit </w:t>
      </w:r>
      <w:proofErr w:type="gramStart"/>
      <w:r w:rsidRPr="001F25E7">
        <w:rPr>
          <w:i/>
          <w:iCs/>
          <w:u w:val="single"/>
        </w:rPr>
        <w:t>cap</w:t>
      </w:r>
      <w:proofErr w:type="gramEnd"/>
    </w:p>
    <w:p w14:paraId="01FE2220" w14:textId="57511CB9" w:rsidR="00DE501E" w:rsidRDefault="008C7722" w:rsidP="008C7722">
      <w:r w:rsidRPr="008C7722">
        <w:t>The benefit cap limits the amount of benefit that most people aged 16 to 64 can get. Some individual benefits aren’t affected, but it may affect the t</w:t>
      </w:r>
      <w:r w:rsidR="00DE501E">
        <w:t>otal amount of benefit you get.</w:t>
      </w:r>
    </w:p>
    <w:p w14:paraId="5DC7B860" w14:textId="77777777" w:rsidR="001F25E7" w:rsidRDefault="001F25E7" w:rsidP="008C7722">
      <w:pPr>
        <w:rPr>
          <w:b/>
          <w:bCs/>
        </w:rPr>
      </w:pPr>
    </w:p>
    <w:p w14:paraId="28080D57" w14:textId="159DFAFF" w:rsidR="008C7722" w:rsidRPr="001F25E7" w:rsidRDefault="008C7722" w:rsidP="008C7722">
      <w:pPr>
        <w:rPr>
          <w:u w:val="single"/>
        </w:rPr>
      </w:pPr>
      <w:r w:rsidRPr="001F25E7">
        <w:rPr>
          <w:u w:val="single"/>
        </w:rPr>
        <w:t>3. Eligibility</w:t>
      </w:r>
    </w:p>
    <w:p w14:paraId="57F49B3F" w14:textId="77777777" w:rsidR="008C7722" w:rsidRPr="008C7722" w:rsidRDefault="008C7722" w:rsidP="008C7722">
      <w:r w:rsidRPr="008C7722">
        <w:t>To get Jobseeker’s Allowance (JSA) you must:</w:t>
      </w:r>
    </w:p>
    <w:p w14:paraId="5DF49527" w14:textId="0F17EEB5" w:rsidR="008C7722" w:rsidRPr="008C7722" w:rsidRDefault="008C7722" w:rsidP="008C7722">
      <w:pPr>
        <w:numPr>
          <w:ilvl w:val="0"/>
          <w:numId w:val="7"/>
        </w:numPr>
        <w:spacing w:after="0"/>
      </w:pPr>
      <w:r w:rsidRPr="008C7722">
        <w:t>be 18 or over but below State Pension age - there are some exceptions if you’re 16 or 17</w:t>
      </w:r>
    </w:p>
    <w:p w14:paraId="0B0AEE22" w14:textId="77777777" w:rsidR="008C7722" w:rsidRPr="008C7722" w:rsidRDefault="008C7722" w:rsidP="008C7722">
      <w:pPr>
        <w:numPr>
          <w:ilvl w:val="0"/>
          <w:numId w:val="7"/>
        </w:numPr>
        <w:spacing w:after="0"/>
      </w:pPr>
      <w:r w:rsidRPr="008C7722">
        <w:t>not be in full-time education</w:t>
      </w:r>
    </w:p>
    <w:p w14:paraId="3D5E5695" w14:textId="77777777" w:rsidR="008C7722" w:rsidRPr="008C7722" w:rsidRDefault="008C7722" w:rsidP="008C7722">
      <w:pPr>
        <w:numPr>
          <w:ilvl w:val="0"/>
          <w:numId w:val="7"/>
        </w:numPr>
        <w:spacing w:after="0"/>
      </w:pPr>
      <w:r w:rsidRPr="008C7722">
        <w:t xml:space="preserve">be in England, </w:t>
      </w:r>
      <w:proofErr w:type="gramStart"/>
      <w:r w:rsidRPr="008C7722">
        <w:t>Scotland</w:t>
      </w:r>
      <w:proofErr w:type="gramEnd"/>
      <w:r w:rsidRPr="008C7722">
        <w:t xml:space="preserve"> or Wales</w:t>
      </w:r>
    </w:p>
    <w:p w14:paraId="672C6FDD" w14:textId="77777777" w:rsidR="008C7722" w:rsidRPr="008C7722" w:rsidRDefault="008C7722" w:rsidP="008C7722">
      <w:pPr>
        <w:numPr>
          <w:ilvl w:val="0"/>
          <w:numId w:val="7"/>
        </w:numPr>
        <w:spacing w:after="0"/>
      </w:pPr>
      <w:r w:rsidRPr="008C7722">
        <w:t>be able and available for work</w:t>
      </w:r>
    </w:p>
    <w:p w14:paraId="2ECC540B" w14:textId="77777777" w:rsidR="008C7722" w:rsidRPr="008C7722" w:rsidRDefault="008C7722" w:rsidP="008C7722">
      <w:pPr>
        <w:numPr>
          <w:ilvl w:val="0"/>
          <w:numId w:val="7"/>
        </w:numPr>
        <w:spacing w:after="0"/>
      </w:pPr>
      <w:r w:rsidRPr="008C7722">
        <w:t>be actively seeking work</w:t>
      </w:r>
    </w:p>
    <w:p w14:paraId="6FC0ECE8" w14:textId="77777777" w:rsidR="008C7722" w:rsidRPr="008C7722" w:rsidRDefault="008C7722" w:rsidP="008C7722">
      <w:pPr>
        <w:numPr>
          <w:ilvl w:val="0"/>
          <w:numId w:val="7"/>
        </w:numPr>
        <w:spacing w:after="0"/>
      </w:pPr>
      <w:r w:rsidRPr="008C7722">
        <w:t>work on average less than 16 hours a week</w:t>
      </w:r>
    </w:p>
    <w:p w14:paraId="574D61FD" w14:textId="7B0E2F31" w:rsidR="008C7722" w:rsidRPr="008C7722" w:rsidRDefault="008C7722" w:rsidP="008C7722">
      <w:pPr>
        <w:numPr>
          <w:ilvl w:val="0"/>
          <w:numId w:val="7"/>
        </w:numPr>
        <w:spacing w:after="0"/>
      </w:pPr>
      <w:r w:rsidRPr="008C7722">
        <w:t>go to a JSA interview</w:t>
      </w:r>
    </w:p>
    <w:p w14:paraId="4EB4FB5B" w14:textId="77777777" w:rsidR="008C7722" w:rsidRPr="008C7722" w:rsidRDefault="008C7722" w:rsidP="008C7722">
      <w:pPr>
        <w:spacing w:before="240" w:after="0"/>
      </w:pPr>
      <w:r w:rsidRPr="008C7722">
        <w:t xml:space="preserve">Also, to get </w:t>
      </w:r>
      <w:proofErr w:type="gramStart"/>
      <w:r w:rsidRPr="008C7722">
        <w:t>income-based</w:t>
      </w:r>
      <w:proofErr w:type="gramEnd"/>
      <w:r w:rsidRPr="008C7722">
        <w:t> JSA you (and your partner if you have one):</w:t>
      </w:r>
    </w:p>
    <w:p w14:paraId="101BA0BD" w14:textId="77777777" w:rsidR="008C7722" w:rsidRPr="008C7722" w:rsidRDefault="008C7722" w:rsidP="008C7722">
      <w:pPr>
        <w:numPr>
          <w:ilvl w:val="0"/>
          <w:numId w:val="8"/>
        </w:numPr>
        <w:spacing w:after="0"/>
      </w:pPr>
      <w:r w:rsidRPr="008C7722">
        <w:t>must usually work less than 24 hours a week (on average)</w:t>
      </w:r>
    </w:p>
    <w:p w14:paraId="0EF21B80" w14:textId="77777777" w:rsidR="008C7722" w:rsidRPr="008C7722" w:rsidRDefault="008C7722" w:rsidP="008C7722">
      <w:pPr>
        <w:numPr>
          <w:ilvl w:val="0"/>
          <w:numId w:val="8"/>
        </w:numPr>
        <w:spacing w:after="0"/>
      </w:pPr>
      <w:r w:rsidRPr="008C7722">
        <w:t>must have £16,000 or less in savings</w:t>
      </w:r>
    </w:p>
    <w:p w14:paraId="7915B0BF" w14:textId="77777777" w:rsidR="008C7722" w:rsidRPr="001F25E7" w:rsidRDefault="008C7722" w:rsidP="008C7722">
      <w:pPr>
        <w:spacing w:before="240"/>
        <w:rPr>
          <w:i/>
          <w:iCs/>
          <w:u w:val="single"/>
        </w:rPr>
      </w:pPr>
      <w:r w:rsidRPr="001F25E7">
        <w:rPr>
          <w:i/>
          <w:iCs/>
          <w:u w:val="single"/>
        </w:rPr>
        <w:lastRenderedPageBreak/>
        <w:t>Your income</w:t>
      </w:r>
    </w:p>
    <w:p w14:paraId="502A98E1" w14:textId="77777777" w:rsidR="008C7722" w:rsidRPr="008C7722" w:rsidRDefault="008C7722" w:rsidP="008C7722">
      <w:r w:rsidRPr="008C7722">
        <w:t xml:space="preserve">Your household income can affect how much </w:t>
      </w:r>
      <w:proofErr w:type="gramStart"/>
      <w:r w:rsidRPr="008C7722">
        <w:t>income-based</w:t>
      </w:r>
      <w:proofErr w:type="gramEnd"/>
      <w:r w:rsidRPr="008C7722">
        <w:t> JSA you get. Income includes money from savings (if you have more than £6,000), pensions and earnings.</w:t>
      </w:r>
    </w:p>
    <w:p w14:paraId="0D37D592" w14:textId="77777777" w:rsidR="008C7722" w:rsidRPr="001F25E7" w:rsidRDefault="008C7722" w:rsidP="008C7722">
      <w:pPr>
        <w:rPr>
          <w:i/>
          <w:iCs/>
          <w:u w:val="single"/>
        </w:rPr>
      </w:pPr>
      <w:r w:rsidRPr="001F25E7">
        <w:rPr>
          <w:i/>
          <w:iCs/>
          <w:u w:val="single"/>
        </w:rPr>
        <w:t>Self-employed</w:t>
      </w:r>
    </w:p>
    <w:p w14:paraId="3208EFBF" w14:textId="330C3793" w:rsidR="008C7722" w:rsidRPr="008C7722" w:rsidRDefault="008C7722" w:rsidP="008C7722">
      <w:r w:rsidRPr="008C7722">
        <w:t xml:space="preserve">You can’t usually get </w:t>
      </w:r>
      <w:proofErr w:type="gramStart"/>
      <w:r w:rsidRPr="008C7722">
        <w:t>contribution-based</w:t>
      </w:r>
      <w:proofErr w:type="gramEnd"/>
      <w:r w:rsidRPr="008C7722">
        <w:t xml:space="preserve"> JSA if you’re self-employed. You must have paid enough Class 1 National insurance, and self-employed people pay Class 2 or 4. You could get </w:t>
      </w:r>
      <w:proofErr w:type="gramStart"/>
      <w:r w:rsidRPr="008C7722">
        <w:t>income-based</w:t>
      </w:r>
      <w:proofErr w:type="gramEnd"/>
      <w:r w:rsidRPr="008C7722">
        <w:t> JSA, tax credits or Employment and Support Allowance instead.</w:t>
      </w:r>
    </w:p>
    <w:p w14:paraId="1BE24496" w14:textId="77777777" w:rsidR="008C7722" w:rsidRPr="001F25E7" w:rsidRDefault="008C7722" w:rsidP="008C7722">
      <w:pPr>
        <w:rPr>
          <w:i/>
          <w:iCs/>
          <w:u w:val="single"/>
        </w:rPr>
      </w:pPr>
      <w:r w:rsidRPr="001F25E7">
        <w:rPr>
          <w:i/>
          <w:iCs/>
          <w:u w:val="single"/>
        </w:rPr>
        <w:t>16 to 17 years olds</w:t>
      </w:r>
    </w:p>
    <w:p w14:paraId="526DEBEF" w14:textId="01257656" w:rsidR="008C7722" w:rsidRPr="008C7722" w:rsidRDefault="008C7722" w:rsidP="008C7722">
      <w:r w:rsidRPr="008C7722">
        <w:t xml:space="preserve">JSA isn’t usually paid to </w:t>
      </w:r>
      <w:proofErr w:type="gramStart"/>
      <w:r w:rsidRPr="008C7722">
        <w:t>16 or 17 year olds</w:t>
      </w:r>
      <w:proofErr w:type="gramEnd"/>
      <w:r w:rsidRPr="008C7722">
        <w:t xml:space="preserve"> or people in full-time education, except in certain circumstances. Contact your local</w:t>
      </w:r>
      <w:r>
        <w:t xml:space="preserve"> </w:t>
      </w:r>
      <w:r w:rsidRPr="008C7722">
        <w:t>Jobcentre Plus for advice.</w:t>
      </w:r>
    </w:p>
    <w:p w14:paraId="5E010790" w14:textId="77777777" w:rsidR="008C7722" w:rsidRPr="001F25E7" w:rsidRDefault="008C7722" w:rsidP="008C7722">
      <w:pPr>
        <w:rPr>
          <w:i/>
          <w:iCs/>
          <w:u w:val="single"/>
        </w:rPr>
      </w:pPr>
      <w:proofErr w:type="gramStart"/>
      <w:r w:rsidRPr="001F25E7">
        <w:rPr>
          <w:i/>
          <w:iCs/>
          <w:u w:val="single"/>
        </w:rPr>
        <w:t>18 to 19 year olds</w:t>
      </w:r>
      <w:proofErr w:type="gramEnd"/>
    </w:p>
    <w:p w14:paraId="688C140C" w14:textId="77777777" w:rsidR="008C7722" w:rsidRPr="008C7722" w:rsidRDefault="008C7722" w:rsidP="008C7722">
      <w:pPr>
        <w:spacing w:after="0"/>
      </w:pPr>
      <w:r w:rsidRPr="008C7722">
        <w:t>You usually can’t get JSA if:</w:t>
      </w:r>
    </w:p>
    <w:p w14:paraId="60EA1069" w14:textId="77777777" w:rsidR="008C7722" w:rsidRPr="008C7722" w:rsidRDefault="008C7722" w:rsidP="008C7722">
      <w:pPr>
        <w:numPr>
          <w:ilvl w:val="0"/>
          <w:numId w:val="9"/>
        </w:numPr>
        <w:spacing w:after="0"/>
      </w:pPr>
      <w:r w:rsidRPr="008C7722">
        <w:t>you’re in full-time education</w:t>
      </w:r>
    </w:p>
    <w:p w14:paraId="0E84763F" w14:textId="77777777" w:rsidR="008C7722" w:rsidRPr="008C7722" w:rsidRDefault="008C7722" w:rsidP="008C7722">
      <w:pPr>
        <w:numPr>
          <w:ilvl w:val="0"/>
          <w:numId w:val="9"/>
        </w:numPr>
        <w:spacing w:after="0"/>
      </w:pPr>
      <w:r w:rsidRPr="008C7722">
        <w:t>your parents receive Child Benefit for you</w:t>
      </w:r>
    </w:p>
    <w:p w14:paraId="0AB90A29" w14:textId="77777777" w:rsidR="008C7722" w:rsidRPr="008C7722" w:rsidRDefault="008C7722" w:rsidP="008C7722">
      <w:pPr>
        <w:spacing w:before="240"/>
      </w:pPr>
      <w:r w:rsidRPr="008C7722">
        <w:t>You may be able to get </w:t>
      </w:r>
      <w:hyperlink r:id="rId15" w:history="1">
        <w:r w:rsidRPr="008C7722">
          <w:rPr>
            <w:rStyle w:val="Hyperlink"/>
          </w:rPr>
          <w:t>Income Support</w:t>
        </w:r>
      </w:hyperlink>
      <w:r w:rsidRPr="008C7722">
        <w:t>. If you’ve just left education, wait until your Child Benefit ends before applying for JSA.</w:t>
      </w:r>
    </w:p>
    <w:p w14:paraId="77C76E01" w14:textId="77777777" w:rsidR="008C7722" w:rsidRPr="001F25E7" w:rsidRDefault="008C7722" w:rsidP="008C7722">
      <w:pPr>
        <w:rPr>
          <w:i/>
          <w:iCs/>
          <w:u w:val="single"/>
        </w:rPr>
      </w:pPr>
      <w:r w:rsidRPr="001F25E7">
        <w:rPr>
          <w:i/>
          <w:iCs/>
          <w:u w:val="single"/>
        </w:rPr>
        <w:t>Full-time students</w:t>
      </w:r>
    </w:p>
    <w:p w14:paraId="38D41586" w14:textId="77777777" w:rsidR="008C7722" w:rsidRPr="008C7722" w:rsidRDefault="008C7722" w:rsidP="008C7722">
      <w:r w:rsidRPr="008C7722">
        <w:t>Full-time students can’t usually get JSA until their course has officially finished - check the date with your college or university. You may be able to claim JSA during the summer holiday if you have children. You can usually do an Open University course or short course (2 weeks or less) without it affecting your JSA - tell </w:t>
      </w:r>
      <w:hyperlink r:id="rId16" w:history="1">
        <w:r w:rsidRPr="008C7722">
          <w:rPr>
            <w:rStyle w:val="Hyperlink"/>
          </w:rPr>
          <w:t>Jobcentre Plus</w:t>
        </w:r>
      </w:hyperlink>
      <w:r w:rsidRPr="008C7722">
        <w:t> before you start.</w:t>
      </w:r>
    </w:p>
    <w:p w14:paraId="3B4A8494" w14:textId="77777777" w:rsidR="008C7722" w:rsidRPr="001F25E7" w:rsidRDefault="008C7722" w:rsidP="008C7722">
      <w:pPr>
        <w:rPr>
          <w:i/>
          <w:iCs/>
          <w:u w:val="single"/>
        </w:rPr>
      </w:pPr>
      <w:r w:rsidRPr="001F25E7">
        <w:rPr>
          <w:i/>
          <w:iCs/>
          <w:u w:val="single"/>
        </w:rPr>
        <w:t>Part-time students</w:t>
      </w:r>
    </w:p>
    <w:p w14:paraId="34CD05DF" w14:textId="77777777" w:rsidR="008C7722" w:rsidRPr="008C7722" w:rsidRDefault="008C7722" w:rsidP="008C7722">
      <w:r w:rsidRPr="008C7722">
        <w:t xml:space="preserve">You can get JSA while studying part-time if you can combine your course with a </w:t>
      </w:r>
      <w:proofErr w:type="gramStart"/>
      <w:r w:rsidRPr="008C7722">
        <w:t>job, or</w:t>
      </w:r>
      <w:proofErr w:type="gramEnd"/>
      <w:r w:rsidRPr="008C7722">
        <w:t xml:space="preserve"> are willing to give up your course for a job.</w:t>
      </w:r>
    </w:p>
    <w:p w14:paraId="38670943" w14:textId="77777777" w:rsidR="008C7722" w:rsidRPr="001F25E7" w:rsidRDefault="008C7722" w:rsidP="008C7722">
      <w:pPr>
        <w:rPr>
          <w:i/>
          <w:iCs/>
          <w:u w:val="single"/>
        </w:rPr>
      </w:pPr>
      <w:r w:rsidRPr="001F25E7">
        <w:rPr>
          <w:i/>
          <w:iCs/>
          <w:u w:val="single"/>
        </w:rPr>
        <w:t>New or recently returned to the UK</w:t>
      </w:r>
    </w:p>
    <w:p w14:paraId="63DB3398" w14:textId="77777777" w:rsidR="008C7722" w:rsidRPr="008C7722" w:rsidRDefault="008C7722" w:rsidP="008C7722">
      <w:pPr>
        <w:spacing w:after="0"/>
      </w:pPr>
      <w:r w:rsidRPr="008C7722">
        <w:t xml:space="preserve">To get </w:t>
      </w:r>
      <w:proofErr w:type="gramStart"/>
      <w:r w:rsidRPr="008C7722">
        <w:t>income-based</w:t>
      </w:r>
      <w:proofErr w:type="gramEnd"/>
      <w:r w:rsidRPr="008C7722">
        <w:t> JSA you must prove that you’ve been living in the UK for 3 months before you claim if you’re:</w:t>
      </w:r>
    </w:p>
    <w:p w14:paraId="6B572967" w14:textId="77777777" w:rsidR="008C7722" w:rsidRPr="008C7722" w:rsidRDefault="008C7722" w:rsidP="008C7722">
      <w:pPr>
        <w:numPr>
          <w:ilvl w:val="0"/>
          <w:numId w:val="10"/>
        </w:numPr>
        <w:spacing w:after="0"/>
      </w:pPr>
      <w:r w:rsidRPr="008C7722">
        <w:t>a UK national who has recently returned from abroad and you haven’t worked since coming back to the UK</w:t>
      </w:r>
    </w:p>
    <w:p w14:paraId="09DC56CC" w14:textId="77777777" w:rsidR="008C7722" w:rsidRPr="008C7722" w:rsidRDefault="008C7722" w:rsidP="008C7722">
      <w:pPr>
        <w:numPr>
          <w:ilvl w:val="0"/>
          <w:numId w:val="10"/>
        </w:numPr>
        <w:spacing w:after="0"/>
      </w:pPr>
      <w:r w:rsidRPr="008C7722">
        <w:t>an </w:t>
      </w:r>
      <w:hyperlink r:id="rId17" w:history="1">
        <w:r w:rsidRPr="008C7722">
          <w:rPr>
            <w:rStyle w:val="Hyperlink"/>
          </w:rPr>
          <w:t>EEA national</w:t>
        </w:r>
      </w:hyperlink>
      <w:r w:rsidRPr="008C7722">
        <w:t> and you haven’t worked since arriving in the UK</w:t>
      </w:r>
    </w:p>
    <w:p w14:paraId="64FA85AE" w14:textId="77777777" w:rsidR="008C7722" w:rsidRPr="008C7722" w:rsidRDefault="008C7722" w:rsidP="008C7722">
      <w:pPr>
        <w:spacing w:before="240" w:after="0"/>
      </w:pPr>
      <w:r w:rsidRPr="008C7722">
        <w:t>If you’re an EEA national who has worked or been self-employed in the UK since you arrived, you may have to provide:</w:t>
      </w:r>
    </w:p>
    <w:p w14:paraId="79E75F8A" w14:textId="77777777" w:rsidR="008C7722" w:rsidRPr="008C7722" w:rsidRDefault="008C7722" w:rsidP="008C7722">
      <w:pPr>
        <w:numPr>
          <w:ilvl w:val="0"/>
          <w:numId w:val="11"/>
        </w:numPr>
        <w:spacing w:after="0"/>
      </w:pPr>
      <w:r w:rsidRPr="008C7722">
        <w:t>evidence of your earnings</w:t>
      </w:r>
    </w:p>
    <w:p w14:paraId="3C493096" w14:textId="77777777" w:rsidR="008C7722" w:rsidRPr="008C7722" w:rsidRDefault="008C7722" w:rsidP="008C7722">
      <w:pPr>
        <w:numPr>
          <w:ilvl w:val="0"/>
          <w:numId w:val="11"/>
        </w:numPr>
        <w:spacing w:after="0"/>
      </w:pPr>
      <w:r w:rsidRPr="008C7722">
        <w:t>details of employment</w:t>
      </w:r>
    </w:p>
    <w:p w14:paraId="2FF8EDB6" w14:textId="77777777" w:rsidR="00F86E91" w:rsidRPr="00F86E91" w:rsidRDefault="00F86E91" w:rsidP="008C7722">
      <w:pPr>
        <w:spacing w:before="240"/>
        <w:rPr>
          <w:b/>
          <w:u w:val="single"/>
        </w:rPr>
      </w:pPr>
      <w:r w:rsidRPr="00F86E91">
        <w:rPr>
          <w:b/>
          <w:u w:val="single"/>
        </w:rPr>
        <w:t>Questions</w:t>
      </w:r>
    </w:p>
    <w:p w14:paraId="58D80586" w14:textId="6EFE790F" w:rsidR="008C7722" w:rsidRDefault="008C7722" w:rsidP="008C7722">
      <w:r w:rsidRPr="008C7722">
        <w:t xml:space="preserve">1. What are the requirements of getting JSA? </w:t>
      </w:r>
    </w:p>
    <w:p w14:paraId="4AE685CB" w14:textId="77777777" w:rsidR="008C7722" w:rsidRDefault="008C7722" w:rsidP="008C7722">
      <w:r w:rsidRPr="00F86E91">
        <w:t xml:space="preserve">…………………………………………………………………………………………………………………………………………………………………………………… </w:t>
      </w:r>
    </w:p>
    <w:p w14:paraId="08A793F7" w14:textId="77777777" w:rsidR="008C7722" w:rsidRDefault="008C7722" w:rsidP="008C7722">
      <w:r w:rsidRPr="00F86E91">
        <w:t>……………………………………………………………………………………………………………………………………………………………………………………</w:t>
      </w:r>
    </w:p>
    <w:p w14:paraId="337726F1" w14:textId="20805859" w:rsidR="008C7722" w:rsidRDefault="008C7722" w:rsidP="008C7722">
      <w:r w:rsidRPr="00F86E91">
        <w:t>……………………………………………………………………………………………………………………………………………………………………………………</w:t>
      </w:r>
    </w:p>
    <w:p w14:paraId="76CA0913" w14:textId="77777777" w:rsidR="00CA39DD" w:rsidRPr="008C7722" w:rsidRDefault="00CA39DD" w:rsidP="008C7722"/>
    <w:p w14:paraId="7258D8D7" w14:textId="647F273E" w:rsidR="008C7722" w:rsidRDefault="008C7722" w:rsidP="008C7722">
      <w:r w:rsidRPr="008C7722">
        <w:lastRenderedPageBreak/>
        <w:t xml:space="preserve">2. What incentives is the government creating through the </w:t>
      </w:r>
      <w:proofErr w:type="spellStart"/>
      <w:r w:rsidRPr="008C7722">
        <w:t>set up</w:t>
      </w:r>
      <w:proofErr w:type="spellEnd"/>
      <w:r w:rsidRPr="008C7722">
        <w:t xml:space="preserve"> of JSA? </w:t>
      </w:r>
    </w:p>
    <w:p w14:paraId="09BD098A" w14:textId="77777777" w:rsidR="008C7722" w:rsidRDefault="008C7722" w:rsidP="008C7722">
      <w:r w:rsidRPr="00F86E91">
        <w:t xml:space="preserve">…………………………………………………………………………………………………………………………………………………………………………………… </w:t>
      </w:r>
    </w:p>
    <w:p w14:paraId="3423A184" w14:textId="77777777" w:rsidR="008C7722" w:rsidRDefault="008C7722" w:rsidP="008C7722">
      <w:r w:rsidRPr="00F86E91">
        <w:t>……………………………………………………………………………………………………………………………………………………………………………………</w:t>
      </w:r>
    </w:p>
    <w:p w14:paraId="7D116025" w14:textId="39C927E4" w:rsidR="008C7722" w:rsidRPr="008C7722" w:rsidRDefault="008C7722" w:rsidP="008C7722">
      <w:r>
        <w:t>……………………………………………</w:t>
      </w:r>
      <w:r w:rsidRPr="00F86E91">
        <w:t>………………………………………………………………………………………………………………………………………</w:t>
      </w:r>
    </w:p>
    <w:p w14:paraId="32879824" w14:textId="278368CC" w:rsidR="00663893" w:rsidRDefault="008C7722" w:rsidP="00F86E91">
      <w:r w:rsidRPr="008C7722">
        <w:rPr>
          <w:i/>
        </w:rPr>
        <w:t>Extension:</w:t>
      </w:r>
      <w:r w:rsidRPr="008C7722">
        <w:t xml:space="preserve">  How do you think it could be improved?</w:t>
      </w:r>
    </w:p>
    <w:p w14:paraId="04F2A9AD" w14:textId="77777777" w:rsidR="008C7722" w:rsidRDefault="008C7722" w:rsidP="008C7722">
      <w:r w:rsidRPr="00F86E91">
        <w:t xml:space="preserve">…………………………………………………………………………………………………………………………………………………………………………………… </w:t>
      </w:r>
    </w:p>
    <w:p w14:paraId="6C63F3B6" w14:textId="77777777" w:rsidR="008C7722" w:rsidRDefault="008C7722" w:rsidP="008C7722">
      <w:r w:rsidRPr="00F86E91">
        <w:t>……………………………………………………………………………………………………………………………………………………………………………………</w:t>
      </w:r>
    </w:p>
    <w:p w14:paraId="51899137" w14:textId="77777777" w:rsidR="008C7722" w:rsidRDefault="008C7722" w:rsidP="008C7722">
      <w:r w:rsidRPr="00F86E91">
        <w:t>……………………………………………………………………………………………………………………………………………………………………………………</w:t>
      </w:r>
    </w:p>
    <w:p w14:paraId="77580EDB" w14:textId="77777777" w:rsidR="008C7722" w:rsidRDefault="008C7722" w:rsidP="00F86E91"/>
    <w:p w14:paraId="34462236" w14:textId="42279733" w:rsidR="008C7722" w:rsidRDefault="008C7722" w:rsidP="00B63C53">
      <w:pPr>
        <w:pStyle w:val="Heading1"/>
      </w:pPr>
      <w:r>
        <w:t>Presentation 2</w:t>
      </w:r>
      <w:r w:rsidR="005875D5">
        <w:t>a</w:t>
      </w:r>
      <w:r>
        <w:t xml:space="preserve"> – Measur</w:t>
      </w:r>
      <w:r w:rsidR="000B1321">
        <w:t>es of</w:t>
      </w:r>
      <w:r>
        <w:t xml:space="preserve"> Unemployment</w:t>
      </w:r>
      <w:r w:rsidR="000B1321">
        <w:t>: The Claimant Count</w:t>
      </w:r>
    </w:p>
    <w:p w14:paraId="41790C1C" w14:textId="77777777" w:rsidR="00A35582" w:rsidRDefault="00A35582" w:rsidP="00A35582">
      <w:r>
        <w:t xml:space="preserve">Complete the activities below </w:t>
      </w:r>
      <w:proofErr w:type="gramStart"/>
      <w:r>
        <w:t>so as to</w:t>
      </w:r>
      <w:proofErr w:type="gramEnd"/>
      <w:r>
        <w:t xml:space="preserve"> have a complete set of Notes:</w:t>
      </w:r>
    </w:p>
    <w:p w14:paraId="6CC973D9" w14:textId="1DE447C4" w:rsidR="004B5557" w:rsidRDefault="004B5557" w:rsidP="004B5557">
      <w:pPr>
        <w:rPr>
          <w:i/>
          <w:iCs/>
        </w:rPr>
      </w:pPr>
      <w:r w:rsidRPr="00FB5E9D">
        <w:rPr>
          <w:b/>
          <w:bCs/>
          <w:u w:val="single"/>
        </w:rPr>
        <w:t>Definition:</w:t>
      </w:r>
      <w:r w:rsidRPr="00FB5E9D">
        <w:t xml:space="preserve"> </w:t>
      </w:r>
      <w:r>
        <w:rPr>
          <w:i/>
          <w:iCs/>
        </w:rPr>
        <w:t>The Claimant Count</w:t>
      </w:r>
    </w:p>
    <w:p w14:paraId="076E3290" w14:textId="77777777" w:rsidR="004B5557" w:rsidRDefault="004B5557" w:rsidP="004B5557">
      <w:r>
        <w:t>……………………………………………………………………………………………………………………………………………………………………………………</w:t>
      </w:r>
    </w:p>
    <w:p w14:paraId="58063FDD" w14:textId="77777777" w:rsidR="00F67A61" w:rsidRDefault="00F67A61" w:rsidP="004B5557">
      <w:pPr>
        <w:rPr>
          <w:b/>
          <w:bCs/>
          <w:u w:val="single"/>
        </w:rPr>
      </w:pPr>
    </w:p>
    <w:p w14:paraId="46F0FC46" w14:textId="71DD760A" w:rsidR="004B5557" w:rsidRPr="004B5557" w:rsidRDefault="004B5557" w:rsidP="004B5557">
      <w:r>
        <w:rPr>
          <w:b/>
          <w:bCs/>
          <w:u w:val="single"/>
        </w:rPr>
        <w:t>Key Notes:</w:t>
      </w:r>
      <w:r>
        <w:rPr>
          <w:b/>
          <w:bCs/>
        </w:rPr>
        <w:t xml:space="preserve"> </w:t>
      </w:r>
      <w:r w:rsidRPr="004B5557">
        <w:rPr>
          <w:i/>
          <w:iCs/>
        </w:rPr>
        <w:t>Workings</w:t>
      </w:r>
    </w:p>
    <w:p w14:paraId="260AED9C" w14:textId="5985821D" w:rsidR="004B5557" w:rsidRPr="004B5557" w:rsidRDefault="004B5557" w:rsidP="004B5557">
      <w:r w:rsidRPr="004B5557">
        <w:t>Those claiming JSA must declare that they are out of work, but capable of, available for and actively seeking work</w:t>
      </w:r>
      <w:r w:rsidR="00F67A61">
        <w:t>.</w:t>
      </w:r>
    </w:p>
    <w:p w14:paraId="0C4A4DE5" w14:textId="3B41772B" w:rsidR="004B5557" w:rsidRPr="004B5557" w:rsidRDefault="004B5557" w:rsidP="004B5557">
      <w:pPr>
        <w:ind w:left="720"/>
      </w:pPr>
      <w:r w:rsidRPr="004B5557">
        <w:t>Only available to those aged between 16 and state pension age</w:t>
      </w:r>
      <w:r w:rsidR="00F67A61">
        <w:t>.</w:t>
      </w:r>
    </w:p>
    <w:p w14:paraId="199B03F7" w14:textId="44779EA4" w:rsidR="004B5557" w:rsidRDefault="004B5557" w:rsidP="004B5557">
      <w:pPr>
        <w:ind w:left="720"/>
      </w:pPr>
      <w:r w:rsidRPr="004B5557">
        <w:t>By counting the people on JSA, the government know how many people are unemployed</w:t>
      </w:r>
      <w:r w:rsidR="00F67A61">
        <w:t>.</w:t>
      </w:r>
    </w:p>
    <w:p w14:paraId="3C0DE434" w14:textId="77777777" w:rsidR="00BD7BCD" w:rsidRPr="004B5557" w:rsidRDefault="00BD7BCD" w:rsidP="004B5557">
      <w:pPr>
        <w:ind w:left="720"/>
      </w:pPr>
    </w:p>
    <w:p w14:paraId="6AF3CFED" w14:textId="2ECE7B40" w:rsidR="004B5557" w:rsidRDefault="004B5557" w:rsidP="0043659B">
      <w:r w:rsidRPr="004B5557">
        <w:rPr>
          <w:i/>
          <w:iCs/>
        </w:rPr>
        <w:t>Stat:</w:t>
      </w:r>
      <w:r w:rsidRPr="004B5557">
        <w:rPr>
          <w:b/>
          <w:bCs/>
        </w:rPr>
        <w:t xml:space="preserve"> </w:t>
      </w:r>
      <w:r w:rsidRPr="004B5557">
        <w:t>1.20 million people claimed JSA in the UK in Feb 2020</w:t>
      </w:r>
      <w:r w:rsidR="00F67A61">
        <w:t>.</w:t>
      </w:r>
    </w:p>
    <w:p w14:paraId="53BC6052" w14:textId="77777777" w:rsidR="00B23714" w:rsidRPr="004B5557" w:rsidRDefault="00B23714" w:rsidP="004B5557">
      <w:pPr>
        <w:ind w:firstLine="720"/>
      </w:pPr>
    </w:p>
    <w:p w14:paraId="6F2EAA8D" w14:textId="2D3A6502" w:rsidR="004D0C9B" w:rsidRPr="004C0A8D" w:rsidRDefault="00B23714" w:rsidP="00B23714">
      <w:r>
        <w:rPr>
          <w:b/>
          <w:bCs/>
          <w:u w:val="single"/>
        </w:rPr>
        <w:t>Elaborate:</w:t>
      </w:r>
      <w:r>
        <w:t xml:space="preserve"> Elaborate on the below </w:t>
      </w:r>
      <w:r w:rsidR="004C0A8D">
        <w:rPr>
          <w:u w:val="single"/>
        </w:rPr>
        <w:t>ADVANTAGES</w:t>
      </w:r>
      <w:r w:rsidR="004C0A8D">
        <w:t xml:space="preserve"> of the Claimant Count</w:t>
      </w:r>
    </w:p>
    <w:p w14:paraId="35D8D689" w14:textId="77777777" w:rsidR="004C0A8D" w:rsidRPr="004C0A8D" w:rsidRDefault="004C0A8D" w:rsidP="004C0A8D">
      <w:pPr>
        <w:ind w:firstLine="720"/>
        <w:rPr>
          <w:i/>
          <w:iCs/>
        </w:rPr>
      </w:pPr>
      <w:r w:rsidRPr="004C0A8D">
        <w:rPr>
          <w:i/>
          <w:iCs/>
        </w:rPr>
        <w:t xml:space="preserve">Includes everyone claiming JSA </w:t>
      </w:r>
    </w:p>
    <w:p w14:paraId="71EB8D73" w14:textId="0E97815A" w:rsidR="00B23714" w:rsidRDefault="00B23714" w:rsidP="00B23714">
      <w:pPr>
        <w:rPr>
          <w:bCs/>
        </w:rPr>
      </w:pPr>
      <w:r w:rsidRPr="00854820">
        <w:rPr>
          <w:bCs/>
        </w:rPr>
        <w:t>............................................................................................................................................................................................</w:t>
      </w:r>
    </w:p>
    <w:p w14:paraId="654A0680" w14:textId="78F13436" w:rsidR="004D0C9B" w:rsidRDefault="004D0C9B" w:rsidP="00B23714">
      <w:pPr>
        <w:rPr>
          <w:bCs/>
        </w:rPr>
      </w:pPr>
      <w:r w:rsidRPr="00854820">
        <w:rPr>
          <w:bCs/>
        </w:rPr>
        <w:t>............................................................................................................................................................................................</w:t>
      </w:r>
    </w:p>
    <w:p w14:paraId="586D0389" w14:textId="77777777" w:rsidR="004D0C9B" w:rsidRPr="004D7D29" w:rsidRDefault="004D0C9B" w:rsidP="00B23714">
      <w:pPr>
        <w:rPr>
          <w:bCs/>
        </w:rPr>
      </w:pPr>
    </w:p>
    <w:p w14:paraId="46F0EF16" w14:textId="77777777" w:rsidR="004D0C9B" w:rsidRPr="004D0C9B" w:rsidRDefault="004D0C9B" w:rsidP="004D0C9B">
      <w:pPr>
        <w:ind w:firstLine="720"/>
        <w:rPr>
          <w:i/>
          <w:iCs/>
        </w:rPr>
      </w:pPr>
      <w:r w:rsidRPr="004D0C9B">
        <w:rPr>
          <w:i/>
          <w:iCs/>
        </w:rPr>
        <w:t>Compiled every month</w:t>
      </w:r>
    </w:p>
    <w:p w14:paraId="47FBAFB2" w14:textId="2F4D4895" w:rsidR="00A9302D" w:rsidRDefault="00B23714" w:rsidP="00A9302D">
      <w:pPr>
        <w:rPr>
          <w:bCs/>
        </w:rPr>
      </w:pPr>
      <w:r w:rsidRPr="00854820">
        <w:rPr>
          <w:bCs/>
        </w:rPr>
        <w:t>............................................................................................................................................................................................</w:t>
      </w:r>
    </w:p>
    <w:p w14:paraId="1358A93D" w14:textId="77777777" w:rsidR="004D0C9B" w:rsidRPr="004D7D29" w:rsidRDefault="004D0C9B" w:rsidP="00B23714">
      <w:pPr>
        <w:rPr>
          <w:bCs/>
        </w:rPr>
      </w:pPr>
    </w:p>
    <w:p w14:paraId="3E380F85" w14:textId="77777777" w:rsidR="004D0C9B" w:rsidRPr="004D0C9B" w:rsidRDefault="004D0C9B" w:rsidP="004D0C9B">
      <w:pPr>
        <w:ind w:firstLine="720"/>
        <w:rPr>
          <w:i/>
          <w:iCs/>
        </w:rPr>
      </w:pPr>
      <w:r w:rsidRPr="004D0C9B">
        <w:rPr>
          <w:i/>
          <w:iCs/>
        </w:rPr>
        <w:t>Cheap to produce</w:t>
      </w:r>
    </w:p>
    <w:p w14:paraId="11F45AB9" w14:textId="1F42FD4B" w:rsidR="00B23714" w:rsidRDefault="00B23714" w:rsidP="00B23714">
      <w:pPr>
        <w:rPr>
          <w:bCs/>
        </w:rPr>
      </w:pPr>
      <w:r w:rsidRPr="00854820">
        <w:rPr>
          <w:bCs/>
        </w:rPr>
        <w:t>............................................................................................................................................................................................</w:t>
      </w:r>
    </w:p>
    <w:p w14:paraId="1D900A73" w14:textId="77777777" w:rsidR="00A9302D" w:rsidRDefault="00A9302D" w:rsidP="00A9302D">
      <w:pPr>
        <w:rPr>
          <w:bCs/>
        </w:rPr>
      </w:pPr>
      <w:r w:rsidRPr="00854820">
        <w:rPr>
          <w:bCs/>
        </w:rPr>
        <w:t>............................................................................................................................................................................................</w:t>
      </w:r>
    </w:p>
    <w:p w14:paraId="5E2A7E7A" w14:textId="4AD96C47" w:rsidR="004D0C9B" w:rsidRPr="004C0A8D" w:rsidRDefault="004D0C9B" w:rsidP="004D0C9B">
      <w:r>
        <w:rPr>
          <w:b/>
          <w:bCs/>
          <w:u w:val="single"/>
        </w:rPr>
        <w:lastRenderedPageBreak/>
        <w:t>Elaborate:</w:t>
      </w:r>
      <w:r>
        <w:t xml:space="preserve"> Elaborate on the below </w:t>
      </w:r>
      <w:r>
        <w:rPr>
          <w:u w:val="single"/>
        </w:rPr>
        <w:t>DISADVANTAGES</w:t>
      </w:r>
      <w:r>
        <w:t xml:space="preserve"> of the Claimant Count</w:t>
      </w:r>
    </w:p>
    <w:p w14:paraId="0CEDA4A0" w14:textId="3D04CD73" w:rsidR="004D0C9B" w:rsidRDefault="00823EA6" w:rsidP="00823EA6">
      <w:pPr>
        <w:ind w:firstLine="720"/>
        <w:rPr>
          <w:i/>
          <w:iCs/>
        </w:rPr>
      </w:pPr>
      <w:r w:rsidRPr="00823EA6">
        <w:rPr>
          <w:i/>
          <w:iCs/>
        </w:rPr>
        <w:t>Benefits cheats might still claim JSA</w:t>
      </w:r>
    </w:p>
    <w:p w14:paraId="1C7EA485" w14:textId="7B126D07" w:rsidR="00B23714" w:rsidRPr="00E45B9B" w:rsidRDefault="00B23714" w:rsidP="00B23714">
      <w:pPr>
        <w:rPr>
          <w:bCs/>
        </w:rPr>
      </w:pPr>
      <w:r w:rsidRPr="00854820">
        <w:rPr>
          <w:bCs/>
        </w:rPr>
        <w:t>............................................................................................................................................................................................</w:t>
      </w:r>
    </w:p>
    <w:p w14:paraId="417A3591" w14:textId="77777777" w:rsidR="00B23714" w:rsidRPr="00E45B9B" w:rsidRDefault="00B23714" w:rsidP="00B23714">
      <w:pPr>
        <w:rPr>
          <w:bCs/>
        </w:rPr>
      </w:pPr>
      <w:r w:rsidRPr="00854820">
        <w:rPr>
          <w:bCs/>
        </w:rPr>
        <w:t>............................................................................................................................................................................................</w:t>
      </w:r>
    </w:p>
    <w:p w14:paraId="07328A7B" w14:textId="2E765501" w:rsidR="004B5557" w:rsidRDefault="004B5557" w:rsidP="008C7722"/>
    <w:p w14:paraId="6C1F88D2" w14:textId="77777777" w:rsidR="00823EA6" w:rsidRPr="00823EA6" w:rsidRDefault="00823EA6" w:rsidP="00823EA6">
      <w:pPr>
        <w:rPr>
          <w:i/>
          <w:iCs/>
        </w:rPr>
      </w:pPr>
      <w:r>
        <w:tab/>
      </w:r>
      <w:r w:rsidRPr="00823EA6">
        <w:rPr>
          <w:i/>
          <w:iCs/>
        </w:rPr>
        <w:t>Some unemployed may be unable to claim</w:t>
      </w:r>
    </w:p>
    <w:p w14:paraId="5BD13EFE" w14:textId="77777777" w:rsidR="00823EA6" w:rsidRPr="00E45B9B" w:rsidRDefault="00823EA6" w:rsidP="00823EA6">
      <w:pPr>
        <w:rPr>
          <w:bCs/>
        </w:rPr>
      </w:pPr>
      <w:r w:rsidRPr="00854820">
        <w:rPr>
          <w:bCs/>
        </w:rPr>
        <w:t>............................................................................................................................................................................................</w:t>
      </w:r>
    </w:p>
    <w:p w14:paraId="056A7968" w14:textId="77777777" w:rsidR="00823EA6" w:rsidRPr="00E45B9B" w:rsidRDefault="00823EA6" w:rsidP="00823EA6">
      <w:pPr>
        <w:rPr>
          <w:bCs/>
        </w:rPr>
      </w:pPr>
      <w:r w:rsidRPr="00854820">
        <w:rPr>
          <w:bCs/>
        </w:rPr>
        <w:t>............................................................................................................................................................................................</w:t>
      </w:r>
    </w:p>
    <w:p w14:paraId="64C88C56" w14:textId="77777777" w:rsidR="00AA2ABE" w:rsidRDefault="00AA2ABE" w:rsidP="00AA2ABE"/>
    <w:p w14:paraId="58BFA7A3" w14:textId="61D5DE93" w:rsidR="00AA2ABE" w:rsidRPr="00AA2ABE" w:rsidRDefault="00AA2ABE" w:rsidP="00AA2ABE">
      <w:pPr>
        <w:ind w:firstLine="720"/>
        <w:rPr>
          <w:i/>
          <w:iCs/>
        </w:rPr>
      </w:pPr>
      <w:r w:rsidRPr="00AA2ABE">
        <w:rPr>
          <w:i/>
          <w:iCs/>
        </w:rPr>
        <w:t>Some people might not want to claim JSA</w:t>
      </w:r>
    </w:p>
    <w:p w14:paraId="7CBC9E66" w14:textId="77777777" w:rsidR="00AA2ABE" w:rsidRPr="00E45B9B" w:rsidRDefault="00AA2ABE" w:rsidP="00AA2ABE">
      <w:pPr>
        <w:rPr>
          <w:bCs/>
        </w:rPr>
      </w:pPr>
      <w:r w:rsidRPr="00854820">
        <w:rPr>
          <w:bCs/>
        </w:rPr>
        <w:t>............................................................................................................................................................................................</w:t>
      </w:r>
    </w:p>
    <w:p w14:paraId="6B15A31E" w14:textId="77777777" w:rsidR="00AA2ABE" w:rsidRPr="00E45B9B" w:rsidRDefault="00AA2ABE" w:rsidP="00AA2ABE">
      <w:pPr>
        <w:rPr>
          <w:bCs/>
        </w:rPr>
      </w:pPr>
      <w:r w:rsidRPr="00854820">
        <w:rPr>
          <w:bCs/>
        </w:rPr>
        <w:t>............................................................................................................................................................................................</w:t>
      </w:r>
    </w:p>
    <w:p w14:paraId="4BEA4716" w14:textId="3EF77782" w:rsidR="00823EA6" w:rsidRDefault="00823EA6" w:rsidP="008C7722"/>
    <w:p w14:paraId="0AA74744" w14:textId="6180A28F" w:rsidR="00D42AA5" w:rsidRDefault="00D42AA5" w:rsidP="00F67A61">
      <w:pPr>
        <w:ind w:firstLine="720"/>
      </w:pPr>
      <w:r w:rsidRPr="00D42AA5">
        <w:rPr>
          <w:i/>
          <w:iCs/>
        </w:rPr>
        <w:t>Changes to conditions of claiming JSA and definition of CC unemployment</w:t>
      </w:r>
    </w:p>
    <w:p w14:paraId="1EE93A24" w14:textId="3FC40B85" w:rsidR="00F67A61" w:rsidRDefault="00F67A61" w:rsidP="00D42AA5">
      <w:pPr>
        <w:rPr>
          <w:bCs/>
        </w:rPr>
      </w:pPr>
      <w:r w:rsidRPr="00854820">
        <w:rPr>
          <w:bCs/>
        </w:rPr>
        <w:t>............................................................................................................................................................................................</w:t>
      </w:r>
    </w:p>
    <w:p w14:paraId="52B4BDDD" w14:textId="77777777" w:rsidR="00A9302D" w:rsidRDefault="00A9302D" w:rsidP="00A9302D">
      <w:pPr>
        <w:rPr>
          <w:bCs/>
        </w:rPr>
      </w:pPr>
      <w:r w:rsidRPr="00854820">
        <w:rPr>
          <w:bCs/>
        </w:rPr>
        <w:t>............................................................................................................................................................................................</w:t>
      </w:r>
    </w:p>
    <w:p w14:paraId="5EFAB313" w14:textId="77777777" w:rsidR="00A9302D" w:rsidRDefault="00A9302D" w:rsidP="00D42AA5">
      <w:pPr>
        <w:rPr>
          <w:bCs/>
        </w:rPr>
      </w:pPr>
    </w:p>
    <w:p w14:paraId="6BA57FB8" w14:textId="1203BDEB" w:rsidR="00F67A61" w:rsidRPr="00D42AA5" w:rsidRDefault="00F67A61" w:rsidP="00F67A61">
      <w:pPr>
        <w:ind w:left="720" w:firstLine="720"/>
        <w:rPr>
          <w:bCs/>
        </w:rPr>
      </w:pPr>
      <w:r>
        <w:rPr>
          <w:bCs/>
        </w:rPr>
        <w:t>For Example:</w:t>
      </w:r>
    </w:p>
    <w:p w14:paraId="4E65A537" w14:textId="0E15D1C6" w:rsidR="00D42AA5" w:rsidRPr="00D42AA5" w:rsidRDefault="00D42AA5" w:rsidP="00F67A61">
      <w:pPr>
        <w:ind w:left="2160"/>
      </w:pPr>
      <w:r w:rsidRPr="00D42AA5">
        <w:t xml:space="preserve">Change from those registered at job centres to those </w:t>
      </w:r>
      <w:proofErr w:type="gramStart"/>
      <w:r w:rsidRPr="00D42AA5">
        <w:t>actually claiming</w:t>
      </w:r>
      <w:proofErr w:type="gramEnd"/>
      <w:r w:rsidRPr="00D42AA5">
        <w:t xml:space="preserve"> JSA</w:t>
      </w:r>
      <w:r w:rsidR="00F67A61">
        <w:t>.</w:t>
      </w:r>
    </w:p>
    <w:p w14:paraId="2C801194" w14:textId="4B977FFC" w:rsidR="00D42AA5" w:rsidRPr="00D42AA5" w:rsidRDefault="00D42AA5" w:rsidP="00F67A61">
      <w:pPr>
        <w:ind w:left="2160"/>
      </w:pPr>
      <w:proofErr w:type="gramStart"/>
      <w:r w:rsidRPr="00D42AA5">
        <w:t>16-18 year olds</w:t>
      </w:r>
      <w:proofErr w:type="gramEnd"/>
      <w:r w:rsidRPr="00D42AA5">
        <w:t xml:space="preserve"> register for a government training scheme instead of claiming benefits</w:t>
      </w:r>
      <w:r w:rsidR="00F67A61">
        <w:t>.</w:t>
      </w:r>
    </w:p>
    <w:p w14:paraId="482F26D1" w14:textId="0281E0BE" w:rsidR="00D42AA5" w:rsidRPr="00D42AA5" w:rsidRDefault="00D42AA5" w:rsidP="00F67A61">
      <w:pPr>
        <w:ind w:left="2160"/>
      </w:pPr>
      <w:r w:rsidRPr="00D42AA5">
        <w:t>Those seeking part-time employment can no longer claim JSA</w:t>
      </w:r>
      <w:r w:rsidR="00F67A61">
        <w:t>.</w:t>
      </w:r>
    </w:p>
    <w:p w14:paraId="53F107C7" w14:textId="349991FA" w:rsidR="00D42AA5" w:rsidRPr="00D42AA5" w:rsidRDefault="00D42AA5" w:rsidP="00F67A61">
      <w:pPr>
        <w:ind w:left="2160"/>
      </w:pPr>
      <w:r w:rsidRPr="00D42AA5">
        <w:t>Those seeking full-time employment but who have a part-time job can’t claim JSA, they are classified as underemployed now</w:t>
      </w:r>
      <w:r w:rsidR="00F67A61">
        <w:t>.</w:t>
      </w:r>
    </w:p>
    <w:p w14:paraId="60C42DB0" w14:textId="7A65FA99" w:rsidR="00D42AA5" w:rsidRDefault="00D42AA5" w:rsidP="00F67A61">
      <w:pPr>
        <w:ind w:left="2160"/>
      </w:pPr>
      <w:r w:rsidRPr="00D42AA5">
        <w:t>Those in their 50s and 60s who are claiming a pension from previous work are excluded, even if they are still seeking employment.</w:t>
      </w:r>
    </w:p>
    <w:p w14:paraId="354BC39B" w14:textId="77777777" w:rsidR="00C531FE" w:rsidRPr="00D42AA5" w:rsidRDefault="00C531FE" w:rsidP="00F67A61">
      <w:pPr>
        <w:ind w:left="2160"/>
      </w:pPr>
    </w:p>
    <w:p w14:paraId="0AA5ECC8" w14:textId="7EBC8033" w:rsidR="00C531FE" w:rsidRPr="007B4DFD" w:rsidRDefault="00C531FE" w:rsidP="007B4DFD">
      <w:pPr>
        <w:pStyle w:val="Heading1"/>
      </w:pPr>
      <w:r>
        <w:t>Presentation 2b – Measures of Unemployment: The ILO LFS</w:t>
      </w:r>
    </w:p>
    <w:p w14:paraId="75E938B2" w14:textId="77777777" w:rsidR="00A35582" w:rsidRDefault="00A35582" w:rsidP="00A35582">
      <w:r>
        <w:t xml:space="preserve">Complete the activities below </w:t>
      </w:r>
      <w:proofErr w:type="gramStart"/>
      <w:r>
        <w:t>so as to</w:t>
      </w:r>
      <w:proofErr w:type="gramEnd"/>
      <w:r>
        <w:t xml:space="preserve"> have a complete set of Notes:</w:t>
      </w:r>
    </w:p>
    <w:p w14:paraId="412C148A" w14:textId="6E75B152" w:rsidR="00C531FE" w:rsidRDefault="00C531FE" w:rsidP="00C531FE">
      <w:pPr>
        <w:rPr>
          <w:i/>
          <w:iCs/>
        </w:rPr>
      </w:pPr>
      <w:r w:rsidRPr="00FB5E9D">
        <w:rPr>
          <w:b/>
          <w:bCs/>
          <w:u w:val="single"/>
        </w:rPr>
        <w:t>Definition:</w:t>
      </w:r>
      <w:r w:rsidRPr="00FB5E9D">
        <w:t xml:space="preserve"> </w:t>
      </w:r>
      <w:r>
        <w:rPr>
          <w:i/>
          <w:iCs/>
        </w:rPr>
        <w:t xml:space="preserve">The </w:t>
      </w:r>
      <w:r w:rsidR="00AF18D2">
        <w:rPr>
          <w:i/>
          <w:iCs/>
        </w:rPr>
        <w:t>Labour Force Survey</w:t>
      </w:r>
    </w:p>
    <w:p w14:paraId="531CB8A4" w14:textId="77777777" w:rsidR="00C531FE" w:rsidRPr="00A9302D" w:rsidRDefault="00C531FE" w:rsidP="00C531FE">
      <w:r w:rsidRPr="00A9302D">
        <w:t>……………………………………………………………………………………………………………………………………………………………………………………</w:t>
      </w:r>
    </w:p>
    <w:p w14:paraId="4A315CFF" w14:textId="77777777" w:rsidR="00A9302D" w:rsidRPr="00A9302D" w:rsidRDefault="00A9302D" w:rsidP="00A9302D">
      <w:r w:rsidRPr="00A9302D">
        <w:t>……………………………………………………………………………………………………………………………………………………………………………………</w:t>
      </w:r>
    </w:p>
    <w:p w14:paraId="62C96E76" w14:textId="77777777" w:rsidR="00A9302D" w:rsidRPr="00A9302D" w:rsidRDefault="00A9302D" w:rsidP="00A9302D">
      <w:r w:rsidRPr="00A9302D">
        <w:t>……………………………………………………………………………………………………………………………………………………………………………………</w:t>
      </w:r>
    </w:p>
    <w:p w14:paraId="0FE44280" w14:textId="77777777" w:rsidR="00C531FE" w:rsidRDefault="00C531FE" w:rsidP="00C531FE">
      <w:pPr>
        <w:rPr>
          <w:b/>
          <w:bCs/>
          <w:u w:val="single"/>
        </w:rPr>
      </w:pPr>
    </w:p>
    <w:p w14:paraId="42D7D096" w14:textId="77777777" w:rsidR="00C531FE" w:rsidRPr="004B5557" w:rsidRDefault="00C531FE" w:rsidP="00C531FE">
      <w:r>
        <w:rPr>
          <w:b/>
          <w:bCs/>
          <w:u w:val="single"/>
        </w:rPr>
        <w:lastRenderedPageBreak/>
        <w:t>Key Notes:</w:t>
      </w:r>
      <w:r>
        <w:rPr>
          <w:b/>
          <w:bCs/>
        </w:rPr>
        <w:t xml:space="preserve"> </w:t>
      </w:r>
      <w:r w:rsidRPr="004B5557">
        <w:rPr>
          <w:i/>
          <w:iCs/>
        </w:rPr>
        <w:t>Workings</w:t>
      </w:r>
    </w:p>
    <w:p w14:paraId="483A67D5" w14:textId="0406D044" w:rsidR="00AF18D2" w:rsidRPr="00AF18D2" w:rsidRDefault="00AF18D2" w:rsidP="00AF18D2">
      <w:r w:rsidRPr="00AF18D2">
        <w:t>The measure is based on an extrapolation of a quarterly survey of 85,000 individuals. They state whether they are unemployed based on meeting the following criteria:</w:t>
      </w:r>
    </w:p>
    <w:p w14:paraId="03AE1F5D" w14:textId="77777777" w:rsidR="00AF18D2" w:rsidRPr="00AF18D2" w:rsidRDefault="00AF18D2" w:rsidP="00AF18D2">
      <w:pPr>
        <w:ind w:left="720"/>
      </w:pPr>
      <w:r w:rsidRPr="00AF18D2">
        <w:t>Have been out of work for 4 weeks.</w:t>
      </w:r>
    </w:p>
    <w:p w14:paraId="49F5E31D" w14:textId="77777777" w:rsidR="00AF18D2" w:rsidRPr="00AF18D2" w:rsidRDefault="00AF18D2" w:rsidP="00AF18D2">
      <w:pPr>
        <w:ind w:left="720"/>
      </w:pPr>
      <w:r w:rsidRPr="00AF18D2">
        <w:t>Be able to start work in the next 2 weeks, (</w:t>
      </w:r>
      <w:proofErr w:type="gramStart"/>
      <w:r w:rsidRPr="00AF18D2">
        <w:t>i.e.</w:t>
      </w:r>
      <w:proofErr w:type="gramEnd"/>
      <w:r w:rsidRPr="00AF18D2">
        <w:t xml:space="preserve"> readily available for work).</w:t>
      </w:r>
    </w:p>
    <w:p w14:paraId="7916AF71" w14:textId="77777777" w:rsidR="00AF18D2" w:rsidRPr="00AF18D2" w:rsidRDefault="00AF18D2" w:rsidP="00AF18D2">
      <w:pPr>
        <w:ind w:left="720"/>
      </w:pPr>
      <w:r w:rsidRPr="00AF18D2">
        <w:t>Be able and willing to take on work for at least one hour per week.</w:t>
      </w:r>
    </w:p>
    <w:p w14:paraId="76556F12" w14:textId="77777777" w:rsidR="00AF18D2" w:rsidRPr="00AF18D2" w:rsidRDefault="00AF18D2" w:rsidP="0043659B">
      <w:pPr>
        <w:ind w:left="1440"/>
      </w:pPr>
      <w:r w:rsidRPr="00AF18D2">
        <w:t>So part-time unemployment is included in the measure - though these workers are unlikely to claim unemployment benefit. This tends to make ILO unemployment higher than the Claimant Count.</w:t>
      </w:r>
    </w:p>
    <w:p w14:paraId="36B0873A" w14:textId="2E2E71A4" w:rsidR="00D42AA5" w:rsidRDefault="00D42AA5" w:rsidP="008C7722"/>
    <w:p w14:paraId="4D7929A9" w14:textId="77777777" w:rsidR="0043659B" w:rsidRPr="0043659B" w:rsidRDefault="0043659B" w:rsidP="0043659B">
      <w:r w:rsidRPr="0043659B">
        <w:rPr>
          <w:i/>
          <w:iCs/>
        </w:rPr>
        <w:t>Stat:</w:t>
      </w:r>
      <w:r w:rsidRPr="0043659B">
        <w:t xml:space="preserve"> LFS estimated 1.34 million people were unemployed in the UK in Feb 2020</w:t>
      </w:r>
    </w:p>
    <w:p w14:paraId="46CA59E6" w14:textId="10E88927" w:rsidR="0043659B" w:rsidRDefault="0043659B" w:rsidP="008C7722"/>
    <w:p w14:paraId="5B0BE952" w14:textId="69066933" w:rsidR="002C0C82" w:rsidRPr="004C0A8D" w:rsidRDefault="002C0C82" w:rsidP="002C0C82">
      <w:r>
        <w:rPr>
          <w:b/>
          <w:bCs/>
          <w:u w:val="single"/>
        </w:rPr>
        <w:t>Elaborate:</w:t>
      </w:r>
      <w:r>
        <w:t xml:space="preserve"> Elaborate on the below </w:t>
      </w:r>
      <w:r>
        <w:rPr>
          <w:u w:val="single"/>
        </w:rPr>
        <w:t>ADVANTAGES</w:t>
      </w:r>
      <w:r>
        <w:t xml:space="preserve"> of the ILO LFS</w:t>
      </w:r>
    </w:p>
    <w:p w14:paraId="7EBA7B82" w14:textId="3B348787" w:rsidR="00BD2262" w:rsidRPr="00BD2262" w:rsidRDefault="00BD2262" w:rsidP="00BD2262">
      <w:pPr>
        <w:ind w:firstLine="720"/>
        <w:rPr>
          <w:i/>
          <w:iCs/>
        </w:rPr>
      </w:pPr>
      <w:r w:rsidRPr="00BD2262">
        <w:rPr>
          <w:i/>
          <w:iCs/>
        </w:rPr>
        <w:t xml:space="preserve">Uses an independently set </w:t>
      </w:r>
      <w:r w:rsidR="00CD3694">
        <w:rPr>
          <w:i/>
          <w:iCs/>
        </w:rPr>
        <w:t>methodology</w:t>
      </w:r>
    </w:p>
    <w:p w14:paraId="4EFF8154" w14:textId="77777777" w:rsidR="002C0C82" w:rsidRDefault="002C0C82" w:rsidP="002C0C82">
      <w:pPr>
        <w:rPr>
          <w:bCs/>
        </w:rPr>
      </w:pPr>
      <w:r w:rsidRPr="00854820">
        <w:rPr>
          <w:bCs/>
        </w:rPr>
        <w:t>............................................................................................................................................................................................</w:t>
      </w:r>
    </w:p>
    <w:p w14:paraId="3B115B71" w14:textId="77777777" w:rsidR="002C0C82" w:rsidRDefault="002C0C82" w:rsidP="002C0C82">
      <w:pPr>
        <w:rPr>
          <w:bCs/>
        </w:rPr>
      </w:pPr>
      <w:r w:rsidRPr="00854820">
        <w:rPr>
          <w:bCs/>
        </w:rPr>
        <w:t>............................................................................................................................................................................................</w:t>
      </w:r>
    </w:p>
    <w:p w14:paraId="23EDD56B" w14:textId="77777777" w:rsidR="002C0C82" w:rsidRPr="004D7D29" w:rsidRDefault="002C0C82" w:rsidP="002C0C82">
      <w:pPr>
        <w:rPr>
          <w:bCs/>
        </w:rPr>
      </w:pPr>
    </w:p>
    <w:p w14:paraId="278A6153" w14:textId="77777777" w:rsidR="00CD3694" w:rsidRPr="00BD2262" w:rsidRDefault="00CD3694" w:rsidP="00CD3694">
      <w:pPr>
        <w:ind w:firstLine="720"/>
        <w:rPr>
          <w:i/>
          <w:iCs/>
        </w:rPr>
      </w:pPr>
      <w:r w:rsidRPr="00BD2262">
        <w:rPr>
          <w:i/>
          <w:iCs/>
        </w:rPr>
        <w:t>Uses the ILO definition.</w:t>
      </w:r>
    </w:p>
    <w:p w14:paraId="73FEBC7F" w14:textId="77777777" w:rsidR="002C0C82" w:rsidRDefault="002C0C82" w:rsidP="002C0C82">
      <w:pPr>
        <w:rPr>
          <w:bCs/>
        </w:rPr>
      </w:pPr>
      <w:r w:rsidRPr="00854820">
        <w:rPr>
          <w:bCs/>
        </w:rPr>
        <w:t>............................................................................................................................................................................................</w:t>
      </w:r>
    </w:p>
    <w:p w14:paraId="1ABB641E" w14:textId="77777777" w:rsidR="00CD3694" w:rsidRDefault="00CD3694" w:rsidP="00CD3694">
      <w:pPr>
        <w:rPr>
          <w:bCs/>
        </w:rPr>
      </w:pPr>
      <w:r w:rsidRPr="00854820">
        <w:rPr>
          <w:bCs/>
        </w:rPr>
        <w:t>............................................................................................................................................................................................</w:t>
      </w:r>
    </w:p>
    <w:p w14:paraId="0E923C5E" w14:textId="77777777" w:rsidR="002C0C82" w:rsidRPr="004D7D29" w:rsidRDefault="002C0C82" w:rsidP="002C0C82">
      <w:pPr>
        <w:rPr>
          <w:bCs/>
        </w:rPr>
      </w:pPr>
    </w:p>
    <w:p w14:paraId="3FC7F017" w14:textId="77777777" w:rsidR="00CD3694" w:rsidRPr="00BD2262" w:rsidRDefault="00CD3694" w:rsidP="00CD3694">
      <w:pPr>
        <w:ind w:firstLine="720"/>
        <w:rPr>
          <w:i/>
          <w:iCs/>
        </w:rPr>
      </w:pPr>
      <w:r w:rsidRPr="00BD2262">
        <w:rPr>
          <w:i/>
          <w:iCs/>
        </w:rPr>
        <w:t>More inclusive measure as no requirement to be claiming benefits.</w:t>
      </w:r>
    </w:p>
    <w:p w14:paraId="16E4830B" w14:textId="77777777" w:rsidR="002C0C82" w:rsidRDefault="002C0C82" w:rsidP="002C0C82">
      <w:pPr>
        <w:rPr>
          <w:bCs/>
        </w:rPr>
      </w:pPr>
      <w:r w:rsidRPr="00854820">
        <w:rPr>
          <w:bCs/>
        </w:rPr>
        <w:t>............................................................................................................................................................................................</w:t>
      </w:r>
    </w:p>
    <w:p w14:paraId="5784024E" w14:textId="21FC8148" w:rsidR="002C0C82" w:rsidRDefault="002C0C82" w:rsidP="002C0C82">
      <w:pPr>
        <w:rPr>
          <w:bCs/>
        </w:rPr>
      </w:pPr>
      <w:r w:rsidRPr="00854820">
        <w:rPr>
          <w:bCs/>
        </w:rPr>
        <w:t>............................................................................................................................................................................................</w:t>
      </w:r>
    </w:p>
    <w:p w14:paraId="4B3ACDAF" w14:textId="77777777" w:rsidR="00CD3694" w:rsidRDefault="00CD3694" w:rsidP="00CD3694">
      <w:pPr>
        <w:rPr>
          <w:bCs/>
        </w:rPr>
      </w:pPr>
      <w:r w:rsidRPr="00854820">
        <w:rPr>
          <w:bCs/>
        </w:rPr>
        <w:t>............................................................................................................................................................................................</w:t>
      </w:r>
    </w:p>
    <w:p w14:paraId="199B0091" w14:textId="3AD5ECC8" w:rsidR="00DF54BA" w:rsidRDefault="00CD3694" w:rsidP="00DF54BA">
      <w:pPr>
        <w:rPr>
          <w:bCs/>
        </w:rPr>
      </w:pPr>
      <w:r w:rsidRPr="00854820">
        <w:rPr>
          <w:bCs/>
        </w:rPr>
        <w:t>............................................................................................................................................................................................</w:t>
      </w:r>
    </w:p>
    <w:p w14:paraId="02E8D85F" w14:textId="77777777" w:rsidR="007B4DFD" w:rsidRDefault="007B4DFD" w:rsidP="00DF54BA">
      <w:pPr>
        <w:rPr>
          <w:b/>
          <w:bCs/>
          <w:u w:val="single"/>
        </w:rPr>
      </w:pPr>
    </w:p>
    <w:p w14:paraId="63C25408" w14:textId="27EE7AC6" w:rsidR="00DF54BA" w:rsidRPr="004C0A8D" w:rsidRDefault="00DF54BA" w:rsidP="00DF54BA">
      <w:r>
        <w:rPr>
          <w:b/>
          <w:bCs/>
          <w:u w:val="single"/>
        </w:rPr>
        <w:t>Elaborate:</w:t>
      </w:r>
      <w:r>
        <w:t xml:space="preserve"> Elaborate on the below </w:t>
      </w:r>
      <w:r>
        <w:rPr>
          <w:u w:val="single"/>
        </w:rPr>
        <w:t>DISADVANTAGES</w:t>
      </w:r>
      <w:r>
        <w:t xml:space="preserve"> of the Claimant Count</w:t>
      </w:r>
    </w:p>
    <w:p w14:paraId="311E922C" w14:textId="33419CAD" w:rsidR="00DF54BA" w:rsidRDefault="00DF54BA" w:rsidP="00DF54BA">
      <w:pPr>
        <w:ind w:firstLine="720"/>
        <w:rPr>
          <w:i/>
          <w:iCs/>
        </w:rPr>
      </w:pPr>
      <w:r>
        <w:rPr>
          <w:i/>
          <w:iCs/>
        </w:rPr>
        <w:t>Additional cost to the ONS</w:t>
      </w:r>
    </w:p>
    <w:p w14:paraId="7CDA5E99" w14:textId="77777777" w:rsidR="00DF54BA" w:rsidRPr="00E45B9B" w:rsidRDefault="00DF54BA" w:rsidP="00DF54BA">
      <w:pPr>
        <w:rPr>
          <w:bCs/>
        </w:rPr>
      </w:pPr>
      <w:r w:rsidRPr="00854820">
        <w:rPr>
          <w:bCs/>
        </w:rPr>
        <w:t>............................................................................................................................................................................................</w:t>
      </w:r>
    </w:p>
    <w:p w14:paraId="2CF23B2F" w14:textId="77777777" w:rsidR="00DF54BA" w:rsidRDefault="00DF54BA" w:rsidP="00DF54BA"/>
    <w:p w14:paraId="63D54FA4" w14:textId="5C61DF07" w:rsidR="00DF54BA" w:rsidRPr="00823EA6" w:rsidRDefault="00DF54BA" w:rsidP="00DF54BA">
      <w:pPr>
        <w:rPr>
          <w:i/>
          <w:iCs/>
        </w:rPr>
      </w:pPr>
      <w:r>
        <w:tab/>
      </w:r>
      <w:r>
        <w:rPr>
          <w:i/>
          <w:iCs/>
        </w:rPr>
        <w:t>Only a Sample</w:t>
      </w:r>
    </w:p>
    <w:p w14:paraId="095D310E" w14:textId="77777777" w:rsidR="00DF54BA" w:rsidRPr="00E45B9B" w:rsidRDefault="00DF54BA" w:rsidP="00DF54BA">
      <w:pPr>
        <w:rPr>
          <w:bCs/>
        </w:rPr>
      </w:pPr>
      <w:r w:rsidRPr="00854820">
        <w:rPr>
          <w:bCs/>
        </w:rPr>
        <w:t>............................................................................................................................................................................................</w:t>
      </w:r>
    </w:p>
    <w:p w14:paraId="572F9DD5" w14:textId="77777777" w:rsidR="00DF54BA" w:rsidRPr="00E45B9B" w:rsidRDefault="00DF54BA" w:rsidP="00DF54BA">
      <w:pPr>
        <w:rPr>
          <w:bCs/>
        </w:rPr>
      </w:pPr>
      <w:r w:rsidRPr="00854820">
        <w:rPr>
          <w:bCs/>
        </w:rPr>
        <w:t>............................................................................................................................................................................................</w:t>
      </w:r>
    </w:p>
    <w:p w14:paraId="4ACE4722" w14:textId="309BC986" w:rsidR="008C7722" w:rsidRDefault="00864EF5" w:rsidP="00B63C53">
      <w:pPr>
        <w:pStyle w:val="Heading1"/>
      </w:pPr>
      <w:r>
        <w:lastRenderedPageBreak/>
        <w:t>Task: Who is Unemployed?</w:t>
      </w:r>
    </w:p>
    <w:p w14:paraId="638EED13" w14:textId="0DD7F5F5" w:rsidR="00864EF5" w:rsidRDefault="00864EF5" w:rsidP="00864EF5">
      <w:pPr>
        <w:rPr>
          <w:b/>
          <w:u w:val="single"/>
        </w:rPr>
      </w:pPr>
      <w:r>
        <w:rPr>
          <w:b/>
          <w:u w:val="single"/>
        </w:rPr>
        <w:t>Instructions:</w:t>
      </w:r>
    </w:p>
    <w:tbl>
      <w:tblPr>
        <w:tblStyle w:val="TableGrid"/>
        <w:tblpPr w:leftFromText="180" w:rightFromText="180" w:vertAnchor="text" w:horzAnchor="margin" w:tblpXSpec="right" w:tblpY="1010"/>
        <w:tblW w:w="0" w:type="auto"/>
        <w:tblLook w:val="04A0" w:firstRow="1" w:lastRow="0" w:firstColumn="1" w:lastColumn="0" w:noHBand="0" w:noVBand="1"/>
      </w:tblPr>
      <w:tblGrid>
        <w:gridCol w:w="3696"/>
      </w:tblGrid>
      <w:tr w:rsidR="00864EF5" w14:paraId="0123A39C" w14:textId="77777777" w:rsidTr="00864EF5">
        <w:trPr>
          <w:trHeight w:val="2154"/>
        </w:trPr>
        <w:tc>
          <w:tcPr>
            <w:tcW w:w="3696" w:type="dxa"/>
          </w:tcPr>
          <w:p w14:paraId="53B27AF3" w14:textId="77777777" w:rsidR="00864EF5" w:rsidRPr="00864EF5" w:rsidRDefault="00864EF5" w:rsidP="00864EF5">
            <w:pPr>
              <w:pStyle w:val="Heading1"/>
              <w:spacing w:before="0"/>
              <w:outlineLvl w:val="0"/>
              <w:rPr>
                <w:rFonts w:asciiTheme="minorHAnsi" w:hAnsiTheme="minorHAnsi" w:cstheme="minorHAnsi"/>
                <w:sz w:val="22"/>
              </w:rPr>
            </w:pPr>
            <w:r>
              <w:rPr>
                <w:rFonts w:asciiTheme="minorHAnsi" w:hAnsiTheme="minorHAnsi" w:cstheme="minorHAnsi"/>
                <w:sz w:val="22"/>
              </w:rPr>
              <w:t>Claimant Count:</w:t>
            </w:r>
          </w:p>
        </w:tc>
      </w:tr>
      <w:tr w:rsidR="00864EF5" w14:paraId="207E04C0" w14:textId="77777777" w:rsidTr="00864EF5">
        <w:trPr>
          <w:trHeight w:val="2153"/>
        </w:trPr>
        <w:tc>
          <w:tcPr>
            <w:tcW w:w="3696" w:type="dxa"/>
          </w:tcPr>
          <w:p w14:paraId="4F48374A" w14:textId="77777777" w:rsidR="00864EF5" w:rsidRPr="00864EF5" w:rsidRDefault="00864EF5" w:rsidP="00864EF5">
            <w:pPr>
              <w:pStyle w:val="Heading1"/>
              <w:spacing w:before="0"/>
              <w:outlineLvl w:val="0"/>
              <w:rPr>
                <w:rFonts w:asciiTheme="minorHAnsi" w:hAnsiTheme="minorHAnsi" w:cstheme="minorHAnsi"/>
                <w:sz w:val="22"/>
              </w:rPr>
            </w:pPr>
            <w:r>
              <w:rPr>
                <w:rFonts w:asciiTheme="minorHAnsi" w:hAnsiTheme="minorHAnsi" w:cstheme="minorHAnsi"/>
                <w:sz w:val="22"/>
              </w:rPr>
              <w:t>ILO LFS</w:t>
            </w:r>
          </w:p>
        </w:tc>
      </w:tr>
    </w:tbl>
    <w:p w14:paraId="31036423" w14:textId="1D4F2F95" w:rsidR="00864EF5" w:rsidRDefault="00864EF5" w:rsidP="00864EF5">
      <w:pPr>
        <w:pStyle w:val="ListParagraph"/>
        <w:numPr>
          <w:ilvl w:val="0"/>
          <w:numId w:val="13"/>
        </w:numPr>
      </w:pPr>
      <w:r>
        <w:t xml:space="preserve">Look at the individuals below. Who might be unemployed according to the Claimant Count Measure? Who might be unemployed according to the ILO LFS </w:t>
      </w:r>
      <w:proofErr w:type="gramStart"/>
      <w:r>
        <w:t>measure</w:t>
      </w:r>
      <w:proofErr w:type="gramEnd"/>
    </w:p>
    <w:p w14:paraId="2766AE4B" w14:textId="01E11943" w:rsidR="00864EF5" w:rsidRDefault="007B4DFD" w:rsidP="00864EF5">
      <w:pPr>
        <w:pStyle w:val="ListParagraph"/>
      </w:pPr>
      <w:r>
        <w:rPr>
          <w:noProof/>
          <w:lang w:eastAsia="en-GB"/>
        </w:rPr>
        <w:drawing>
          <wp:anchor distT="0" distB="0" distL="114300" distR="114300" simplePos="0" relativeHeight="251658240" behindDoc="0" locked="0" layoutInCell="1" allowOverlap="1" wp14:anchorId="61938365" wp14:editId="35880C83">
            <wp:simplePos x="0" y="0"/>
            <wp:positionH relativeFrom="column">
              <wp:posOffset>-99060</wp:posOffset>
            </wp:positionH>
            <wp:positionV relativeFrom="paragraph">
              <wp:posOffset>160020</wp:posOffset>
            </wp:positionV>
            <wp:extent cx="4316095" cy="28194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749"/>
                    <a:stretch/>
                  </pic:blipFill>
                  <pic:spPr bwMode="auto">
                    <a:xfrm>
                      <a:off x="0" y="0"/>
                      <a:ext cx="431609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589DEC" w14:textId="3A53E7CB" w:rsidR="00864EF5" w:rsidRDefault="00864EF5" w:rsidP="00864EF5"/>
    <w:p w14:paraId="3FF033CF" w14:textId="7D00569A" w:rsidR="00547CCA" w:rsidRDefault="00547CCA" w:rsidP="00864EF5"/>
    <w:p w14:paraId="110739F3" w14:textId="77777777" w:rsidR="00547CCA" w:rsidRPr="00864EF5" w:rsidRDefault="00547CCA" w:rsidP="00864EF5"/>
    <w:p w14:paraId="1D3444E2" w14:textId="6269D4BF" w:rsidR="002720EB" w:rsidRPr="002720EB" w:rsidRDefault="002720EB" w:rsidP="002720EB">
      <w:pPr>
        <w:pStyle w:val="Heading1"/>
      </w:pPr>
      <w:r>
        <w:t xml:space="preserve">Article Task: </w:t>
      </w:r>
      <w:r w:rsidR="005A0A50">
        <w:rPr>
          <w:bCs/>
        </w:rPr>
        <w:t>ONS Guide to Measuring t</w:t>
      </w:r>
      <w:r w:rsidRPr="002720EB">
        <w:rPr>
          <w:bCs/>
        </w:rPr>
        <w:t>he Jobless</w:t>
      </w:r>
    </w:p>
    <w:p w14:paraId="56EC09FF" w14:textId="77777777" w:rsidR="002720EB" w:rsidRPr="002720EB" w:rsidRDefault="002720EB" w:rsidP="002720EB">
      <w:pPr>
        <w:rPr>
          <w:b/>
          <w:bCs/>
          <w:i/>
        </w:rPr>
      </w:pPr>
      <w:r w:rsidRPr="002720EB">
        <w:rPr>
          <w:b/>
          <w:bCs/>
          <w:u w:val="single"/>
        </w:rPr>
        <w:t>Instructions:</w:t>
      </w:r>
      <w:r w:rsidRPr="002720EB">
        <w:rPr>
          <w:b/>
          <w:bCs/>
          <w:i/>
        </w:rPr>
        <w:t xml:space="preserve"> </w:t>
      </w:r>
    </w:p>
    <w:p w14:paraId="439BF80B" w14:textId="24DC0120" w:rsidR="002720EB" w:rsidRDefault="002720EB" w:rsidP="002720EB">
      <w:pPr>
        <w:numPr>
          <w:ilvl w:val="0"/>
          <w:numId w:val="12"/>
        </w:numPr>
        <w:spacing w:after="0" w:line="240" w:lineRule="auto"/>
        <w:rPr>
          <w:b/>
          <w:bCs/>
        </w:rPr>
      </w:pPr>
      <w:r>
        <w:rPr>
          <w:bCs/>
        </w:rPr>
        <w:t>Read Highlight and annotate the ONS article</w:t>
      </w:r>
    </w:p>
    <w:p w14:paraId="58AE409C" w14:textId="05700953" w:rsidR="002720EB" w:rsidRPr="002720EB" w:rsidRDefault="002720EB" w:rsidP="002720EB">
      <w:pPr>
        <w:numPr>
          <w:ilvl w:val="0"/>
          <w:numId w:val="12"/>
        </w:numPr>
        <w:spacing w:line="240" w:lineRule="auto"/>
        <w:rPr>
          <w:bCs/>
        </w:rPr>
      </w:pPr>
      <w:r w:rsidRPr="002720EB">
        <w:rPr>
          <w:bCs/>
        </w:rPr>
        <w:t xml:space="preserve">Answer </w:t>
      </w:r>
      <w:r>
        <w:rPr>
          <w:bCs/>
        </w:rPr>
        <w:t>the k</w:t>
      </w:r>
      <w:r w:rsidRPr="002720EB">
        <w:rPr>
          <w:bCs/>
        </w:rPr>
        <w:t>ey question</w:t>
      </w:r>
    </w:p>
    <w:p w14:paraId="7C055404" w14:textId="1D7EDF4F" w:rsidR="002720EB" w:rsidRPr="002720EB" w:rsidRDefault="00E14907" w:rsidP="002720EB">
      <w:pPr>
        <w:rPr>
          <w:b/>
          <w:bCs/>
          <w:u w:val="single"/>
        </w:rPr>
      </w:pPr>
      <w:r w:rsidRPr="002720EB">
        <w:rPr>
          <w:noProof/>
          <w:u w:val="single"/>
          <w:lang w:eastAsia="en-GB"/>
        </w:rPr>
        <w:drawing>
          <wp:anchor distT="0" distB="0" distL="114300" distR="114300" simplePos="0" relativeHeight="251659264" behindDoc="0" locked="0" layoutInCell="1" allowOverlap="1" wp14:anchorId="63ECA64C" wp14:editId="274997F7">
            <wp:simplePos x="0" y="0"/>
            <wp:positionH relativeFrom="margin">
              <wp:align>right</wp:align>
            </wp:positionH>
            <wp:positionV relativeFrom="paragraph">
              <wp:posOffset>85799</wp:posOffset>
            </wp:positionV>
            <wp:extent cx="3304540" cy="17221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0625" t="23541" r="52135" b="38229"/>
                    <a:stretch>
                      <a:fillRect/>
                    </a:stretch>
                  </pic:blipFill>
                  <pic:spPr bwMode="auto">
                    <a:xfrm>
                      <a:off x="0" y="0"/>
                      <a:ext cx="330454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0EB">
        <w:rPr>
          <w:b/>
          <w:bCs/>
          <w:u w:val="single"/>
        </w:rPr>
        <w:t>Article:</w:t>
      </w:r>
    </w:p>
    <w:p w14:paraId="632F7C86" w14:textId="68E11210" w:rsidR="002720EB" w:rsidRPr="002720EB" w:rsidRDefault="002720EB" w:rsidP="002720EB">
      <w:pPr>
        <w:rPr>
          <w:u w:val="single"/>
        </w:rPr>
      </w:pPr>
      <w:r w:rsidRPr="002720EB">
        <w:rPr>
          <w:bCs/>
          <w:u w:val="single"/>
        </w:rPr>
        <w:t>What are unemployment and claimant count?</w:t>
      </w:r>
    </w:p>
    <w:p w14:paraId="178D83FF" w14:textId="77777777" w:rsidR="002720EB" w:rsidRDefault="002720EB" w:rsidP="002720EB">
      <w:pPr>
        <w:spacing w:before="240"/>
      </w:pPr>
      <w:r w:rsidRPr="002720EB">
        <w:t xml:space="preserve">Official estimates of unemployment are produced by the ONS’s Labour Force Survey, which is based on the ILO (International Labour Organization) definition. A separate series - the claimant count - measures how many unemployed people are claiming unemployment-related benefits. There is a large difference between the two series, and although they move broadly in line, often one measure increases while the other falls. The reason for this is simply that </w:t>
      </w:r>
      <w:r>
        <w:t xml:space="preserve">they measure different things. </w:t>
      </w:r>
    </w:p>
    <w:p w14:paraId="5B834E75" w14:textId="77777777" w:rsidR="002720EB" w:rsidRDefault="002720EB" w:rsidP="002720EB">
      <w:pPr>
        <w:spacing w:before="240"/>
      </w:pPr>
      <w:r w:rsidRPr="002720EB">
        <w:t>Unemployment is a count of jobless people who want to work, are available to work, and are actively seeking employment. The ILO definition is used internationally, so comparisons between countries can be made, and it also allows for consistent comparisons over time. Unemployment is calculated using data from the Labour Force Survey (LFS), so it is subject to sampling errors</w:t>
      </w:r>
      <w:r>
        <w:t>.</w:t>
      </w:r>
    </w:p>
    <w:p w14:paraId="09D1A4DD" w14:textId="77777777" w:rsidR="002720EB" w:rsidRDefault="002720EB" w:rsidP="002720EB">
      <w:pPr>
        <w:spacing w:before="240"/>
      </w:pPr>
      <w:r w:rsidRPr="002720EB">
        <w:lastRenderedPageBreak/>
        <w:t xml:space="preserve">The claimant count measures only those people who are claiming unemployment-related benefits (Jobseeker's Allowance). It is always the lower measure because some unemployed people are not entitled to claim </w:t>
      </w:r>
      <w:proofErr w:type="gramStart"/>
      <w:r w:rsidRPr="002720EB">
        <w:t>benefits, or</w:t>
      </w:r>
      <w:proofErr w:type="gramEnd"/>
      <w:r w:rsidRPr="002720EB">
        <w:t xml:space="preserve"> choose not to do so. Benefits rules vary over time and between different countries, so it is more difficult to make comparisons. The claimant count comes from the administrative records of Jobcentre Plus (formerly Employment Service), so it is available earlier and more frequently than t</w:t>
      </w:r>
      <w:r>
        <w:t>he LFS-based unemployment data.</w:t>
      </w:r>
    </w:p>
    <w:p w14:paraId="593E1C98" w14:textId="77777777" w:rsidR="002720EB" w:rsidRDefault="002720EB" w:rsidP="002720EB">
      <w:pPr>
        <w:spacing w:before="240"/>
      </w:pPr>
      <w:r w:rsidRPr="002720EB">
        <w:t xml:space="preserve">When employment is high the gap between ILO unemployment and the claimant count tends to widen, as some jobless people who were not previously looking for work start to do so. By actively looking for work they may become classified as unemployed under the ILO definition. </w:t>
      </w:r>
      <w:proofErr w:type="gramStart"/>
      <w:r w:rsidRPr="002720EB">
        <w:t>However</w:t>
      </w:r>
      <w:proofErr w:type="gramEnd"/>
      <w:r w:rsidRPr="002720EB">
        <w:t xml:space="preserve"> they do not feature in the claimant count unless the</w:t>
      </w:r>
      <w:r>
        <w:t>y also begin to claim benefits.</w:t>
      </w:r>
    </w:p>
    <w:p w14:paraId="4C5EEB56" w14:textId="1F7B201B" w:rsidR="00547CCA" w:rsidRDefault="002720EB" w:rsidP="002720EB">
      <w:pPr>
        <w:spacing w:before="240"/>
      </w:pPr>
      <w:r w:rsidRPr="002720EB">
        <w:t>The difference between the two measures is wider for women than for men. Currently fewer than half of unemployed women claim unemployment-related benefits compared with around three quarters o</w:t>
      </w:r>
      <w:r>
        <w:t>f men.</w:t>
      </w:r>
      <w:r w:rsidRPr="002720EB">
        <w:br/>
        <w:t xml:space="preserve">Unemployment data are available in their current format back to 1984 (non-seasonally adjusted and seasonally adjusted). The present seasonally adjusted claimant count series goes back to </w:t>
      </w:r>
      <w:proofErr w:type="gramStart"/>
      <w:r w:rsidRPr="002720EB">
        <w:t>1971, and</w:t>
      </w:r>
      <w:proofErr w:type="gramEnd"/>
      <w:r w:rsidRPr="002720EB">
        <w:t xml:space="preserve"> is adjusted to allow for significant changes to benefit rules.</w:t>
      </w:r>
    </w:p>
    <w:p w14:paraId="23BF82D7" w14:textId="77777777" w:rsidR="00547CCA" w:rsidRPr="002720EB" w:rsidRDefault="00547CCA" w:rsidP="002720EB">
      <w:pPr>
        <w:spacing w:before="240"/>
      </w:pPr>
    </w:p>
    <w:p w14:paraId="220FEE9C" w14:textId="77777777" w:rsidR="002720EB" w:rsidRDefault="002720EB" w:rsidP="002720EB">
      <w:pPr>
        <w:rPr>
          <w:b/>
          <w:u w:val="single"/>
        </w:rPr>
      </w:pPr>
      <w:r>
        <w:rPr>
          <w:b/>
          <w:u w:val="single"/>
        </w:rPr>
        <w:t>Key Question:</w:t>
      </w:r>
    </w:p>
    <w:p w14:paraId="5BBF11BF" w14:textId="77777777" w:rsidR="002720EB" w:rsidRDefault="002720EB" w:rsidP="002720EB">
      <w:r w:rsidRPr="002720EB">
        <w:t>What is the relationship between ILO/Claimant count measures?</w:t>
      </w:r>
    </w:p>
    <w:p w14:paraId="208AFEDC" w14:textId="77777777" w:rsidR="002720EB" w:rsidRDefault="002720EB" w:rsidP="002720EB">
      <w:r w:rsidRPr="00F86E91">
        <w:t xml:space="preserve">…………………………………………………………………………………………………………………………………………………………………………………… </w:t>
      </w:r>
    </w:p>
    <w:p w14:paraId="0F5FF49F" w14:textId="77777777" w:rsidR="002720EB" w:rsidRDefault="002720EB" w:rsidP="002720EB">
      <w:r w:rsidRPr="00F86E91">
        <w:t>……………………………………………………………………………………………………………………………………………………………………………………</w:t>
      </w:r>
    </w:p>
    <w:p w14:paraId="6F38422A" w14:textId="77777777" w:rsidR="002720EB" w:rsidRDefault="002720EB" w:rsidP="002720EB">
      <w:r w:rsidRPr="00F86E91">
        <w:t>……………………………………………………………………………………………………………………………………………………………………………………</w:t>
      </w:r>
    </w:p>
    <w:p w14:paraId="5C4F2D42" w14:textId="3392C04F" w:rsidR="002720EB" w:rsidRDefault="002720EB" w:rsidP="002720EB">
      <w:r w:rsidRPr="00F86E91">
        <w:t>……………………………………………………………………………………………………………………………………………………………………………………</w:t>
      </w:r>
    </w:p>
    <w:p w14:paraId="08146557" w14:textId="55A93FDD" w:rsidR="00BD2A4F" w:rsidRDefault="00F838E2" w:rsidP="002720EB">
      <w:r w:rsidRPr="00F86E91">
        <w:t>……………………………………………………………………………………………………………………………………………………………………………………</w:t>
      </w:r>
    </w:p>
    <w:p w14:paraId="3DE195B2" w14:textId="025D5530" w:rsidR="00F838E2" w:rsidRDefault="00F838E2" w:rsidP="00F838E2">
      <w:r w:rsidRPr="00F86E91">
        <w:t>……………………………………………………………………………………………………………………………………………………………………………………</w:t>
      </w:r>
    </w:p>
    <w:p w14:paraId="5199C5D6" w14:textId="77777777" w:rsidR="00F838E2" w:rsidRDefault="00F838E2" w:rsidP="00F838E2"/>
    <w:p w14:paraId="7F977CF9" w14:textId="2A98AAEA" w:rsidR="002720EB" w:rsidRDefault="002720EB" w:rsidP="002720EB">
      <w:pPr>
        <w:pStyle w:val="Heading1"/>
      </w:pPr>
      <w:r>
        <w:t xml:space="preserve">Presentation 3 – </w:t>
      </w:r>
      <w:r w:rsidRPr="002720EB">
        <w:t>Quirks o</w:t>
      </w:r>
      <w:r>
        <w:t>f Employment and Unemployment R</w:t>
      </w:r>
      <w:r w:rsidRPr="002720EB">
        <w:t>ates &amp; Immigration</w:t>
      </w:r>
    </w:p>
    <w:p w14:paraId="71A261AD" w14:textId="6E3FB7FA" w:rsidR="002720EB" w:rsidRDefault="00A35582" w:rsidP="00A35582">
      <w:r>
        <w:t xml:space="preserve">Complete the activities below </w:t>
      </w:r>
      <w:proofErr w:type="gramStart"/>
      <w:r>
        <w:t>so as to</w:t>
      </w:r>
      <w:proofErr w:type="gramEnd"/>
      <w:r>
        <w:t xml:space="preserve"> have a complete set of Notes:</w:t>
      </w:r>
    </w:p>
    <w:p w14:paraId="241E67B6" w14:textId="7A31B1BA" w:rsidR="00A35582" w:rsidRPr="00A35582" w:rsidRDefault="00A35582" w:rsidP="00A35582">
      <w:pPr>
        <w:rPr>
          <w:lang w:eastAsia="en-GB"/>
        </w:rPr>
      </w:pPr>
      <w:r w:rsidRPr="00A35582">
        <w:rPr>
          <w:b/>
          <w:bCs/>
          <w:u w:val="single"/>
          <w:lang w:eastAsia="en-GB"/>
        </w:rPr>
        <w:t>Key Question:</w:t>
      </w:r>
      <w:r w:rsidRPr="00A35582">
        <w:rPr>
          <w:b/>
          <w:bCs/>
          <w:lang w:eastAsia="en-GB"/>
        </w:rPr>
        <w:t xml:space="preserve"> </w:t>
      </w:r>
      <w:r w:rsidRPr="00A35582">
        <w:rPr>
          <w:lang w:eastAsia="en-GB"/>
        </w:rPr>
        <w:t xml:space="preserve">Can there be a </w:t>
      </w:r>
      <w:r>
        <w:rPr>
          <w:lang w:eastAsia="en-GB"/>
        </w:rPr>
        <w:t>s</w:t>
      </w:r>
      <w:r w:rsidRPr="00A35582">
        <w:rPr>
          <w:lang w:eastAsia="en-GB"/>
        </w:rPr>
        <w:t xml:space="preserve">imultaneous </w:t>
      </w:r>
      <w:r>
        <w:rPr>
          <w:lang w:eastAsia="en-GB"/>
        </w:rPr>
        <w:t>i</w:t>
      </w:r>
      <w:r w:rsidRPr="00A35582">
        <w:rPr>
          <w:lang w:eastAsia="en-GB"/>
        </w:rPr>
        <w:t>ncrease in both the Employment and the Unemployment Rate?</w:t>
      </w:r>
    </w:p>
    <w:p w14:paraId="4A06BC76" w14:textId="77777777" w:rsidR="00A35582" w:rsidRDefault="00A35582" w:rsidP="00A35582">
      <w:r w:rsidRPr="00F86E91">
        <w:t xml:space="preserve">…………………………………………………………………………………………………………………………………………………………………………………… </w:t>
      </w:r>
    </w:p>
    <w:p w14:paraId="7F78E6AF" w14:textId="77777777" w:rsidR="00A35582" w:rsidRDefault="00A35582" w:rsidP="00A35582">
      <w:r w:rsidRPr="00F86E91">
        <w:t>……………………………………………………………………………………………………………………………………………………………………………………</w:t>
      </w:r>
    </w:p>
    <w:p w14:paraId="5C36D663" w14:textId="77777777" w:rsidR="00A35582" w:rsidRDefault="00A35582" w:rsidP="00A35582">
      <w:r w:rsidRPr="00F86E91">
        <w:t>……………………………………………………………………………………………………………………………………………………………………………………</w:t>
      </w:r>
    </w:p>
    <w:p w14:paraId="3ECB75E6" w14:textId="1051C0A2" w:rsidR="00A35582" w:rsidRDefault="00A35582" w:rsidP="00A35582">
      <w:r w:rsidRPr="00F86E91">
        <w:t>……………………………………………………………………………………………………………………………………………………………………………………</w:t>
      </w:r>
    </w:p>
    <w:p w14:paraId="5F185FBF" w14:textId="77777777" w:rsidR="00547CCA" w:rsidRDefault="00547CCA" w:rsidP="00547CCA">
      <w:r w:rsidRPr="00F86E91">
        <w:t>……………………………………………………………………………………………………………………………………………………………………………………</w:t>
      </w:r>
    </w:p>
    <w:p w14:paraId="451E1387" w14:textId="77777777" w:rsidR="00547CCA" w:rsidRDefault="00547CCA" w:rsidP="00547CCA">
      <w:r w:rsidRPr="00F86E91">
        <w:t>……………………………………………………………………………………………………………………………………………………………………………………</w:t>
      </w:r>
    </w:p>
    <w:p w14:paraId="2B57B71B" w14:textId="28D11144" w:rsidR="00547CCA" w:rsidRDefault="00F838E2" w:rsidP="00A35582">
      <w:r w:rsidRPr="00F86E91">
        <w:t>……………………………………………………………………………………………………………………………………………………………………………………</w:t>
      </w:r>
    </w:p>
    <w:p w14:paraId="06670C6A" w14:textId="77777777" w:rsidR="00547CCA" w:rsidRDefault="00547CCA">
      <w:pPr>
        <w:rPr>
          <w:b/>
          <w:bCs/>
          <w:u w:val="single"/>
        </w:rPr>
      </w:pPr>
      <w:r>
        <w:rPr>
          <w:b/>
          <w:bCs/>
          <w:u w:val="single"/>
        </w:rPr>
        <w:br w:type="page"/>
      </w:r>
    </w:p>
    <w:p w14:paraId="32882A86" w14:textId="2DE00686" w:rsidR="00547CCA" w:rsidRDefault="00547CCA" w:rsidP="00547CCA">
      <w:r>
        <w:rPr>
          <w:b/>
          <w:bCs/>
          <w:u w:val="single"/>
        </w:rPr>
        <w:lastRenderedPageBreak/>
        <w:t>Analysis:</w:t>
      </w:r>
      <w:r>
        <w:t xml:space="preserve"> Fill in the blanks</w:t>
      </w:r>
    </w:p>
    <w:p w14:paraId="2CD43671" w14:textId="77777777" w:rsidR="00547CCA" w:rsidRPr="00B072A8" w:rsidRDefault="00547CCA" w:rsidP="00547CCA">
      <w:pPr>
        <w:rPr>
          <w:i/>
          <w:iCs/>
        </w:rPr>
      </w:pPr>
      <w:r w:rsidRPr="00B072A8">
        <w:rPr>
          <w:i/>
          <w:iCs/>
        </w:rPr>
        <w:t xml:space="preserve">Consider the following economy: </w:t>
      </w:r>
    </w:p>
    <w:p w14:paraId="643945C5" w14:textId="77777777" w:rsidR="00547CCA" w:rsidRPr="00B072A8" w:rsidRDefault="00547CCA" w:rsidP="00547CCA">
      <w:pPr>
        <w:ind w:firstLine="720"/>
      </w:pPr>
      <w:r w:rsidRPr="00B072A8">
        <w:t>Population of working age = 100 people</w:t>
      </w:r>
    </w:p>
    <w:p w14:paraId="043683AA" w14:textId="77777777" w:rsidR="00547CCA" w:rsidRPr="00B072A8" w:rsidRDefault="00547CCA" w:rsidP="00547CCA">
      <w:pPr>
        <w:ind w:firstLine="720"/>
      </w:pPr>
      <w:r w:rsidRPr="00B072A8">
        <w:t>No. of employed = 40, no. of unemployed = 10, no. of economically inactive = 50</w:t>
      </w:r>
    </w:p>
    <w:p w14:paraId="3A65D638" w14:textId="77777777" w:rsidR="00547CCA" w:rsidRDefault="00547CCA" w:rsidP="00547CCA"/>
    <w:p w14:paraId="6FD7E46E" w14:textId="77777777" w:rsidR="00547CCA" w:rsidRDefault="00547CCA" w:rsidP="00547CCA">
      <w:r w:rsidRPr="00B072A8">
        <w:t>U/E rate</w:t>
      </w:r>
      <w:r>
        <w:t xml:space="preserve"> = _____________________</w:t>
      </w:r>
      <w:r w:rsidRPr="00B072A8">
        <w:t xml:space="preserve"> </w:t>
      </w:r>
      <w:r>
        <w:tab/>
      </w:r>
      <w:r>
        <w:tab/>
      </w:r>
      <w:r w:rsidRPr="00B072A8">
        <w:t xml:space="preserve">E rate = </w:t>
      </w:r>
      <w:r>
        <w:t>_______________________</w:t>
      </w:r>
    </w:p>
    <w:p w14:paraId="486331BE" w14:textId="77777777" w:rsidR="00547CCA" w:rsidRPr="00B072A8" w:rsidRDefault="00547CCA" w:rsidP="00547CCA"/>
    <w:p w14:paraId="20782183" w14:textId="77777777" w:rsidR="00547CCA" w:rsidRPr="00B072A8" w:rsidRDefault="00547CCA" w:rsidP="00547CCA">
      <w:r w:rsidRPr="00B072A8">
        <w:rPr>
          <w:b/>
          <w:bCs/>
        </w:rPr>
        <w:t xml:space="preserve">Immigration/Other population changes: </w:t>
      </w:r>
      <w:r w:rsidRPr="00B072A8">
        <w:t>Present an exogenous shock to the LF</w:t>
      </w:r>
    </w:p>
    <w:p w14:paraId="3BAA701D" w14:textId="77777777" w:rsidR="00547CCA" w:rsidRPr="00B072A8" w:rsidRDefault="00547CCA" w:rsidP="00547CCA">
      <w:pPr>
        <w:ind w:left="720"/>
      </w:pPr>
      <w:r w:rsidRPr="00B072A8">
        <w:t>40 people of working age immigrate into the economy</w:t>
      </w:r>
    </w:p>
    <w:p w14:paraId="149BD3FE" w14:textId="77777777" w:rsidR="00547CCA" w:rsidRPr="00B072A8" w:rsidRDefault="00547CCA" w:rsidP="00547CCA">
      <w:pPr>
        <w:ind w:left="720"/>
      </w:pPr>
      <w:r w:rsidRPr="00B072A8">
        <w:t>23 immigrants become employed, whilst 17 become unemployed. None are economically inactive</w:t>
      </w:r>
    </w:p>
    <w:p w14:paraId="39206761" w14:textId="77777777" w:rsidR="00547CCA" w:rsidRDefault="00547CCA" w:rsidP="00547CCA">
      <w:pPr>
        <w:ind w:left="1440"/>
      </w:pPr>
      <w:r w:rsidRPr="00B072A8">
        <w:t xml:space="preserve">New no. of employed = </w:t>
      </w:r>
      <w:r>
        <w:t>____________</w:t>
      </w:r>
    </w:p>
    <w:p w14:paraId="2B2ABF3E" w14:textId="77777777" w:rsidR="00547CCA" w:rsidRDefault="00547CCA" w:rsidP="00547CCA">
      <w:pPr>
        <w:ind w:left="1440"/>
      </w:pPr>
      <w:r>
        <w:t>N</w:t>
      </w:r>
      <w:r w:rsidRPr="00B072A8">
        <w:t xml:space="preserve">ew no. of unemployed = </w:t>
      </w:r>
      <w:r>
        <w:t>____________</w:t>
      </w:r>
    </w:p>
    <w:p w14:paraId="21F7808C" w14:textId="77777777" w:rsidR="00547CCA" w:rsidRDefault="00547CCA" w:rsidP="00547CCA">
      <w:pPr>
        <w:ind w:left="1440"/>
      </w:pPr>
      <w:r w:rsidRPr="00B072A8">
        <w:t xml:space="preserve"> new no. of economically inactive = </w:t>
      </w:r>
      <w:r>
        <w:t>__________</w:t>
      </w:r>
    </w:p>
    <w:p w14:paraId="2F0B383A" w14:textId="77777777" w:rsidR="00547CCA" w:rsidRPr="00B072A8" w:rsidRDefault="00547CCA" w:rsidP="00547CCA">
      <w:pPr>
        <w:ind w:left="1440"/>
      </w:pPr>
    </w:p>
    <w:p w14:paraId="234A05F8" w14:textId="552B98D5" w:rsidR="00547CCA" w:rsidRDefault="00547CCA" w:rsidP="00547CCA">
      <w:r w:rsidRPr="00B072A8">
        <w:t xml:space="preserve">New U/E rate = </w:t>
      </w:r>
      <w:r>
        <w:t>_____________________</w:t>
      </w:r>
      <w:r w:rsidRPr="00B072A8">
        <w:t xml:space="preserve"> </w:t>
      </w:r>
      <w:r>
        <w:tab/>
        <w:t>N</w:t>
      </w:r>
      <w:r w:rsidRPr="00B072A8">
        <w:t xml:space="preserve">ew E rate = </w:t>
      </w:r>
      <w:r>
        <w:t>_____________________</w:t>
      </w:r>
    </w:p>
    <w:p w14:paraId="69D3AE0B" w14:textId="77777777" w:rsidR="00547CCA" w:rsidRDefault="00547CCA" w:rsidP="00547CCA"/>
    <w:p w14:paraId="78C8C99D" w14:textId="77777777" w:rsidR="00547CCA" w:rsidRPr="00547CCA" w:rsidRDefault="00547CCA" w:rsidP="00547CCA">
      <w:pPr>
        <w:pStyle w:val="Heading2"/>
      </w:pPr>
      <w:r w:rsidRPr="00547CCA">
        <w:rPr>
          <w:u w:val="single"/>
        </w:rPr>
        <w:t xml:space="preserve">The Significance of Immigration </w:t>
      </w:r>
    </w:p>
    <w:p w14:paraId="49EB8246" w14:textId="0861F89C" w:rsidR="00547CCA" w:rsidRDefault="00547CCA" w:rsidP="00547CCA">
      <w:pPr>
        <w:rPr>
          <w:i/>
          <w:iCs/>
        </w:rPr>
      </w:pPr>
      <w:r w:rsidRPr="00FB5E9D">
        <w:rPr>
          <w:b/>
          <w:bCs/>
          <w:u w:val="single"/>
        </w:rPr>
        <w:t>Definition:</w:t>
      </w:r>
      <w:r w:rsidRPr="00FB5E9D">
        <w:t xml:space="preserve"> </w:t>
      </w:r>
      <w:r>
        <w:rPr>
          <w:i/>
          <w:iCs/>
        </w:rPr>
        <w:t>Net Migration</w:t>
      </w:r>
    </w:p>
    <w:p w14:paraId="6AF1832E" w14:textId="6BF15473" w:rsidR="00547CCA" w:rsidRDefault="00547CCA" w:rsidP="00547CCA">
      <w:r w:rsidRPr="00A9302D">
        <w:t>……………………………………………………………………………………………………………………………………………………………………………………</w:t>
      </w:r>
    </w:p>
    <w:p w14:paraId="2441BB7C" w14:textId="1DBE3D41" w:rsidR="00547CCA" w:rsidRPr="00A9302D" w:rsidRDefault="00547CCA" w:rsidP="00547CCA">
      <w:r w:rsidRPr="00A9302D">
        <w:t>……………………………………………………………………………………………………………………………………………………………………………………</w:t>
      </w:r>
    </w:p>
    <w:p w14:paraId="6584C9C1" w14:textId="77777777" w:rsidR="00547CCA" w:rsidRPr="00BD2A4F" w:rsidRDefault="00547CCA" w:rsidP="00B13C5D">
      <w:pPr>
        <w:ind w:left="720"/>
      </w:pPr>
      <w:r w:rsidRPr="00BD2A4F">
        <w:rPr>
          <w:i/>
          <w:iCs/>
        </w:rPr>
        <w:t>Stat:</w:t>
      </w:r>
      <w:r w:rsidRPr="00BD2A4F">
        <w:t xml:space="preserve"> Net migration to the UK was estimated to be 258,000 in 2018. This is down from a peak of 336,000 in the year ending June 2016, just before the EU referendum</w:t>
      </w:r>
    </w:p>
    <w:p w14:paraId="323CD392" w14:textId="2640A6E7" w:rsidR="00547CCA" w:rsidRDefault="00547CCA" w:rsidP="00B13C5D">
      <w:pPr>
        <w:ind w:left="1440"/>
      </w:pPr>
      <w:r w:rsidRPr="00BD2A4F">
        <w:t>There is significant debate as to whether these migrant workers add more to our employment rate or to our unemployment rate (although hypothetically it could be both), as well as the more general economic impact.</w:t>
      </w:r>
    </w:p>
    <w:p w14:paraId="194FBFEA" w14:textId="77777777" w:rsidR="00B13C5D" w:rsidRPr="00BD2A4F" w:rsidRDefault="00B13C5D" w:rsidP="00547CCA">
      <w:pPr>
        <w:ind w:left="720"/>
      </w:pPr>
    </w:p>
    <w:p w14:paraId="2645E0AC" w14:textId="49871239" w:rsidR="00B13C5D" w:rsidRPr="00B13C5D" w:rsidRDefault="00B13C5D" w:rsidP="00B13C5D">
      <w:pPr>
        <w:rPr>
          <w:lang w:eastAsia="en-GB"/>
        </w:rPr>
      </w:pPr>
      <w:r>
        <w:rPr>
          <w:b/>
          <w:bCs/>
          <w:lang w:eastAsia="en-GB"/>
        </w:rPr>
        <w:t xml:space="preserve">Key Notes: </w:t>
      </w:r>
      <w:r w:rsidRPr="00B13C5D">
        <w:rPr>
          <w:i/>
          <w:iCs/>
          <w:lang w:eastAsia="en-GB"/>
        </w:rPr>
        <w:t>Advantages of immigration to the Labour force often missed</w:t>
      </w:r>
    </w:p>
    <w:p w14:paraId="61C8F588" w14:textId="77777777" w:rsidR="00B13C5D" w:rsidRPr="00B13C5D" w:rsidRDefault="00B13C5D" w:rsidP="00B13C5D">
      <w:pPr>
        <w:rPr>
          <w:lang w:eastAsia="en-GB"/>
        </w:rPr>
      </w:pPr>
      <w:r w:rsidRPr="00B13C5D">
        <w:rPr>
          <w:lang w:eastAsia="en-GB"/>
        </w:rPr>
        <w:t>Migrant workers tend to be more flexible than British citizens (</w:t>
      </w:r>
      <w:proofErr w:type="gramStart"/>
      <w:r w:rsidRPr="00B13C5D">
        <w:rPr>
          <w:b/>
          <w:bCs/>
          <w:lang w:eastAsia="en-GB"/>
        </w:rPr>
        <w:t>e.g</w:t>
      </w:r>
      <w:r w:rsidRPr="00B13C5D">
        <w:rPr>
          <w:lang w:eastAsia="en-GB"/>
        </w:rPr>
        <w:t>.</w:t>
      </w:r>
      <w:proofErr w:type="gramEnd"/>
      <w:r w:rsidRPr="00B13C5D">
        <w:rPr>
          <w:lang w:eastAsia="en-GB"/>
        </w:rPr>
        <w:t xml:space="preserve"> Polish doctor accepting a job in a pharmacy).</w:t>
      </w:r>
    </w:p>
    <w:p w14:paraId="75805472" w14:textId="77777777" w:rsidR="00B13C5D" w:rsidRPr="00B13C5D" w:rsidRDefault="00B13C5D" w:rsidP="00B13C5D">
      <w:pPr>
        <w:ind w:left="720"/>
        <w:rPr>
          <w:lang w:eastAsia="en-GB"/>
        </w:rPr>
      </w:pPr>
      <w:r w:rsidRPr="00B13C5D">
        <w:rPr>
          <w:lang w:eastAsia="en-GB"/>
        </w:rPr>
        <w:t>They find jobs quickly and are unlikely to add to unemployment figures themselves.</w:t>
      </w:r>
    </w:p>
    <w:p w14:paraId="573484C9" w14:textId="77777777" w:rsidR="00B13C5D" w:rsidRPr="00B13C5D" w:rsidRDefault="00B13C5D" w:rsidP="00B13C5D">
      <w:pPr>
        <w:ind w:left="720"/>
        <w:rPr>
          <w:lang w:eastAsia="en-GB"/>
        </w:rPr>
      </w:pPr>
      <w:r w:rsidRPr="00B13C5D">
        <w:rPr>
          <w:lang w:eastAsia="en-GB"/>
        </w:rPr>
        <w:t>They often take jobs which other British citizens didn’t want anyway – so migrants are not really forcing UK workers into unemployment.</w:t>
      </w:r>
    </w:p>
    <w:p w14:paraId="14D6F81A" w14:textId="77777777" w:rsidR="00B13C5D" w:rsidRPr="00B13C5D" w:rsidRDefault="00B13C5D" w:rsidP="00B13C5D">
      <w:pPr>
        <w:rPr>
          <w:lang w:eastAsia="en-GB"/>
        </w:rPr>
      </w:pPr>
      <w:r w:rsidRPr="00B13C5D">
        <w:rPr>
          <w:lang w:eastAsia="en-GB"/>
        </w:rPr>
        <w:t>Migrant workers themselves are consumers who demand G&amp;S which, in turn, increases the derived demand for labour in other industries.</w:t>
      </w:r>
    </w:p>
    <w:p w14:paraId="15F8B233" w14:textId="77777777" w:rsidR="00B13C5D" w:rsidRPr="00B13C5D" w:rsidRDefault="00B13C5D" w:rsidP="00B13C5D">
      <w:pPr>
        <w:ind w:left="720"/>
        <w:rPr>
          <w:lang w:eastAsia="en-GB"/>
        </w:rPr>
      </w:pPr>
      <w:r w:rsidRPr="00B13C5D">
        <w:rPr>
          <w:lang w:eastAsia="en-GB"/>
        </w:rPr>
        <w:t>Consequently, migrant workers tend to increase the employment figures more than they increase the unemployment figures.</w:t>
      </w:r>
    </w:p>
    <w:p w14:paraId="71EF54E2" w14:textId="2E995175" w:rsidR="00E14907" w:rsidRPr="00E14907" w:rsidRDefault="00B13C5D" w:rsidP="00E14907">
      <w:pPr>
        <w:keepNext/>
        <w:keepLines/>
        <w:spacing w:before="240" w:after="0"/>
        <w:outlineLvl w:val="0"/>
        <w:rPr>
          <w:rFonts w:ascii="Calibri Light" w:eastAsia="Times New Roman" w:hAnsi="Calibri Light" w:cs="Times New Roman"/>
          <w:sz w:val="32"/>
          <w:szCs w:val="21"/>
          <w:lang w:eastAsia="en-GB"/>
        </w:rPr>
      </w:pPr>
      <w:r w:rsidRPr="00FF1547">
        <w:rPr>
          <w:rFonts w:eastAsia="Times New Roman" w:cstheme="minorHAnsi"/>
          <w:noProof/>
          <w:color w:val="000000"/>
          <w:lang w:eastAsia="en-GB"/>
        </w:rPr>
        <w:lastRenderedPageBreak/>
        <w:drawing>
          <wp:anchor distT="0" distB="0" distL="114300" distR="114300" simplePos="0" relativeHeight="251664384" behindDoc="0" locked="0" layoutInCell="1" allowOverlap="1" wp14:anchorId="34E2116F" wp14:editId="5114FE5B">
            <wp:simplePos x="0" y="0"/>
            <wp:positionH relativeFrom="margin">
              <wp:align>right</wp:align>
            </wp:positionH>
            <wp:positionV relativeFrom="paragraph">
              <wp:posOffset>3175</wp:posOffset>
            </wp:positionV>
            <wp:extent cx="2098040" cy="1181100"/>
            <wp:effectExtent l="19050" t="19050" r="16510" b="19050"/>
            <wp:wrapSquare wrapText="bothSides"/>
            <wp:docPr id="15" name="Picture 15" descr="https://cdn.static-economist.com/sites/default/files/images/print-edition/20131214_BRD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tatic-economist.com/sites/default/files/images/print-edition/20131214_BRD001_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8040" cy="11811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14907">
        <w:rPr>
          <w:rFonts w:ascii="Calibri Light" w:eastAsia="Times New Roman" w:hAnsi="Calibri Light" w:cs="Times New Roman"/>
          <w:sz w:val="32"/>
          <w:szCs w:val="21"/>
          <w:lang w:eastAsia="en-GB"/>
        </w:rPr>
        <w:t xml:space="preserve">Article </w:t>
      </w:r>
      <w:r w:rsidR="00E14907" w:rsidRPr="00E14907">
        <w:rPr>
          <w:rFonts w:ascii="Calibri Light" w:eastAsia="Times New Roman" w:hAnsi="Calibri Light" w:cs="Times New Roman"/>
          <w:sz w:val="32"/>
          <w:szCs w:val="21"/>
          <w:lang w:eastAsia="en-GB"/>
        </w:rPr>
        <w:t xml:space="preserve">Task: </w:t>
      </w:r>
      <w:r w:rsidR="00E14907" w:rsidRPr="00E14907">
        <w:rPr>
          <w:rFonts w:ascii="Calibri Light" w:eastAsia="Times New Roman" w:hAnsi="Calibri Light" w:cs="Times New Roman"/>
          <w:sz w:val="32"/>
          <w:szCs w:val="32"/>
          <w:lang w:eastAsia="en-GB"/>
        </w:rPr>
        <w:t>The Polish paradox</w:t>
      </w:r>
    </w:p>
    <w:p w14:paraId="2C3BF657" w14:textId="128D1FDA" w:rsidR="00E14907" w:rsidRPr="00E14907" w:rsidRDefault="00E14907" w:rsidP="00E14907">
      <w:pPr>
        <w:spacing w:after="0"/>
        <w:rPr>
          <w:b/>
          <w:u w:val="single"/>
        </w:rPr>
      </w:pPr>
      <w:r w:rsidRPr="00E14907">
        <w:rPr>
          <w:b/>
          <w:u w:val="single"/>
        </w:rPr>
        <w:t>Instructions:</w:t>
      </w:r>
    </w:p>
    <w:p w14:paraId="4C015F69" w14:textId="09A0BE5E" w:rsidR="00E14907" w:rsidRPr="00E14907" w:rsidRDefault="00E14907" w:rsidP="00E14907">
      <w:pPr>
        <w:pStyle w:val="ListParagraph"/>
        <w:numPr>
          <w:ilvl w:val="0"/>
          <w:numId w:val="17"/>
        </w:numPr>
      </w:pPr>
      <w:r>
        <w:t xml:space="preserve">Read, Highlight and Annotate </w:t>
      </w:r>
    </w:p>
    <w:p w14:paraId="2B6306E3" w14:textId="227E991D" w:rsidR="00E14907" w:rsidRDefault="00E14907" w:rsidP="00E14907">
      <w:pPr>
        <w:pStyle w:val="ListParagraph"/>
        <w:numPr>
          <w:ilvl w:val="0"/>
          <w:numId w:val="17"/>
        </w:numPr>
      </w:pPr>
      <w:r w:rsidRPr="00E14907">
        <w:t xml:space="preserve">In small groups: Create a table with advantages and disadvantages of immigration into the UK </w:t>
      </w:r>
    </w:p>
    <w:p w14:paraId="6A479952" w14:textId="3C9B585A" w:rsidR="00E14907" w:rsidRDefault="00E14907" w:rsidP="00E14907">
      <w:r w:rsidRPr="00E14907">
        <w:rPr>
          <w:rFonts w:eastAsia="Times New Roman" w:cstheme="minorHAnsi"/>
          <w:b/>
          <w:iCs/>
          <w:color w:val="121212"/>
          <w:u w:val="single"/>
          <w:lang w:eastAsia="en-GB"/>
        </w:rPr>
        <w:t>Article:</w:t>
      </w:r>
    </w:p>
    <w:p w14:paraId="3487E596" w14:textId="03371F8A" w:rsidR="00E14907" w:rsidRPr="00E14907" w:rsidRDefault="00E14907" w:rsidP="00E14907">
      <w:r w:rsidRPr="00FF1547">
        <w:rPr>
          <w:rFonts w:eastAsia="Times New Roman" w:cstheme="minorHAnsi"/>
          <w:i/>
          <w:iCs/>
          <w:color w:val="121212"/>
          <w:lang w:eastAsia="en-GB"/>
        </w:rPr>
        <w:t>Britons loathe immigration in principle, but quite like immigrants in practice. For Bulgarians and Romanians, that is good news</w:t>
      </w:r>
    </w:p>
    <w:p w14:paraId="5C7F85DB" w14:textId="384092FB" w:rsidR="00E14907" w:rsidRPr="00FF1547" w:rsidRDefault="00E14907" w:rsidP="00E85DAB">
      <w:pPr>
        <w:spacing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 xml:space="preserve">HALF of the foreign-language section in Corby’s public library is taken up with Polish books. “Alicja w </w:t>
      </w:r>
      <w:proofErr w:type="spellStart"/>
      <w:r w:rsidRPr="00FF1547">
        <w:rPr>
          <w:rFonts w:eastAsia="Times New Roman" w:cstheme="minorHAnsi"/>
          <w:color w:val="121212"/>
          <w:lang w:eastAsia="en-GB"/>
        </w:rPr>
        <w:t>Krainie</w:t>
      </w:r>
      <w:proofErr w:type="spellEnd"/>
      <w:r w:rsidRPr="00FF1547">
        <w:rPr>
          <w:rFonts w:eastAsia="Times New Roman" w:cstheme="minorHAnsi"/>
          <w:color w:val="121212"/>
          <w:lang w:eastAsia="en-GB"/>
        </w:rPr>
        <w:t xml:space="preserve"> </w:t>
      </w:r>
      <w:proofErr w:type="spellStart"/>
      <w:r w:rsidRPr="00FF1547">
        <w:rPr>
          <w:rFonts w:eastAsia="Times New Roman" w:cstheme="minorHAnsi"/>
          <w:color w:val="121212"/>
          <w:lang w:eastAsia="en-GB"/>
        </w:rPr>
        <w:t>Czarów</w:t>
      </w:r>
      <w:proofErr w:type="spellEnd"/>
      <w:r w:rsidRPr="00FF1547">
        <w:rPr>
          <w:rFonts w:eastAsia="Times New Roman" w:cstheme="minorHAnsi"/>
          <w:color w:val="121212"/>
          <w:lang w:eastAsia="en-GB"/>
        </w:rPr>
        <w:t>” (“Alice’s Adventures in Wonderland”) sits near “</w:t>
      </w:r>
      <w:proofErr w:type="spellStart"/>
      <w:r w:rsidRPr="00FF1547">
        <w:rPr>
          <w:rFonts w:eastAsia="Times New Roman" w:cstheme="minorHAnsi"/>
          <w:color w:val="121212"/>
          <w:lang w:eastAsia="en-GB"/>
        </w:rPr>
        <w:t>Agresor</w:t>
      </w:r>
      <w:proofErr w:type="spellEnd"/>
      <w:r w:rsidRPr="00FF1547">
        <w:rPr>
          <w:rFonts w:eastAsia="Times New Roman" w:cstheme="minorHAnsi"/>
          <w:color w:val="121212"/>
          <w:lang w:eastAsia="en-GB"/>
        </w:rPr>
        <w:t xml:space="preserve">”, a translation of a military potboiler. A decade </w:t>
      </w:r>
      <w:proofErr w:type="gramStart"/>
      <w:r w:rsidRPr="00FF1547">
        <w:rPr>
          <w:rFonts w:eastAsia="Times New Roman" w:cstheme="minorHAnsi"/>
          <w:color w:val="121212"/>
          <w:lang w:eastAsia="en-GB"/>
        </w:rPr>
        <w:t>ago</w:t>
      </w:r>
      <w:proofErr w:type="gramEnd"/>
      <w:r w:rsidRPr="00FF1547">
        <w:rPr>
          <w:rFonts w:eastAsia="Times New Roman" w:cstheme="minorHAnsi"/>
          <w:color w:val="121212"/>
          <w:lang w:eastAsia="en-GB"/>
        </w:rPr>
        <w:t xml:space="preserve"> this town in the East Midlands had hardly any east European bookworms to cater to. As in many other places, its residents have been surprised, and at times perturbed, by what has happened since.</w:t>
      </w:r>
    </w:p>
    <w:p w14:paraId="233EFEA6" w14:textId="77777777" w:rsidR="00E14907" w:rsidRPr="00FF1547" w:rsidRDefault="00E14907" w:rsidP="00E85DAB">
      <w:pPr>
        <w:spacing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 xml:space="preserve">Poles, who have been able to live and work in Britain since their country joined the European Union in 2004, have already become the second largest foreign-born group, after Indians. The 2011 census counted 579,000, a tenfold increase from a decade earlier. Many more have come and </w:t>
      </w:r>
      <w:proofErr w:type="gramStart"/>
      <w:r w:rsidRPr="00FF1547">
        <w:rPr>
          <w:rFonts w:eastAsia="Times New Roman" w:cstheme="minorHAnsi"/>
          <w:color w:val="121212"/>
          <w:lang w:eastAsia="en-GB"/>
        </w:rPr>
        <w:t>gone:</w:t>
      </w:r>
      <w:proofErr w:type="gramEnd"/>
      <w:r w:rsidRPr="00FF1547">
        <w:rPr>
          <w:rFonts w:eastAsia="Times New Roman" w:cstheme="minorHAnsi"/>
          <w:color w:val="121212"/>
          <w:lang w:eastAsia="en-GB"/>
        </w:rPr>
        <w:t xml:space="preserve"> since 2002 almost 1.2m Poles have been issued with National Insurance numbers. But that still leaves a lot of settlers. In 2012 Polish women gave birth to 21,156 children, more than any other group apart from native Britons. They have ventured to rural market towns and small cities that rarely see foreigners.</w:t>
      </w:r>
    </w:p>
    <w:p w14:paraId="42BBE2D9"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Poles and other east Europeans have also become political footballs—with almost all national politicians playing in the same, hostile, team. Jack Straw, once Labour’s home secretary, calls the decision by his party to grant them free access to Britain a “spectacular mistake”. Priti Patel, a Conservative MP, says (with many others) that they are straining public services to breaking point.</w:t>
      </w:r>
    </w:p>
    <w:p w14:paraId="3CFA6FAE" w14:textId="48ECA856" w:rsidR="00E14907" w:rsidRPr="00FF1547" w:rsidRDefault="00B13C5D"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noProof/>
          <w:color w:val="121212"/>
          <w:lang w:eastAsia="en-GB"/>
        </w:rPr>
        <w:drawing>
          <wp:anchor distT="0" distB="0" distL="114300" distR="114300" simplePos="0" relativeHeight="251665408" behindDoc="0" locked="0" layoutInCell="1" allowOverlap="1" wp14:anchorId="6EC4F2DE" wp14:editId="11CC9CB4">
            <wp:simplePos x="0" y="0"/>
            <wp:positionH relativeFrom="margin">
              <wp:align>right</wp:align>
            </wp:positionH>
            <wp:positionV relativeFrom="paragraph">
              <wp:posOffset>1003300</wp:posOffset>
            </wp:positionV>
            <wp:extent cx="1803400" cy="1746250"/>
            <wp:effectExtent l="0" t="0" r="6350" b="6350"/>
            <wp:wrapSquare wrapText="bothSides"/>
            <wp:docPr id="14" name="Picture 14" descr="https://cdn.static-economist.com/sites/default/files/images/print-edition/20131214_BRC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tatic-economist.com/sites/default/files/images/print-edition/20131214_BRC0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40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907" w:rsidRPr="00FF1547">
        <w:rPr>
          <w:rFonts w:eastAsia="Times New Roman" w:cstheme="minorHAnsi"/>
          <w:color w:val="121212"/>
          <w:lang w:eastAsia="en-GB"/>
        </w:rPr>
        <w:t>Politicians are now applying the conclusions they have drawn from the Polish surge to a new group of migrants. Fearing an influx of feckless Bulgarians and Romanians, who will be allowed free access to Britain and other EU countries from January 1st, the coalition government is tightening access to welfare. David Cameron, the prime minister, insists that Britain will not see a repeat of “the Polish situation”. Bulgarians and Romanians are already attracting more press coverage—mostly hostile—than Poles ever have (see chart).</w:t>
      </w:r>
    </w:p>
    <w:p w14:paraId="6E9B3FAC" w14:textId="7E096174" w:rsidR="00E14907" w:rsidRPr="00FF1547" w:rsidRDefault="00E14907" w:rsidP="00E14907">
      <w:pPr>
        <w:spacing w:after="0" w:line="240" w:lineRule="auto"/>
        <w:rPr>
          <w:rFonts w:eastAsia="Times New Roman" w:cstheme="minorHAnsi"/>
          <w:color w:val="121212"/>
          <w:lang w:eastAsia="en-GB"/>
        </w:rPr>
      </w:pPr>
      <w:r w:rsidRPr="00FF1547">
        <w:rPr>
          <w:rFonts w:eastAsia="Times New Roman" w:cstheme="minorHAnsi"/>
          <w:color w:val="121212"/>
          <w:lang w:eastAsia="en-GB"/>
        </w:rPr>
        <w:t>But what, really, is the Polish situation? It is much more encouraging than politicians imply. Poles and migrants from other new EU member states have been readily absorbed into Britain’s labour market. They are tolerated, even welcomed, locally. The huge imbalance between local experience and national conviction has implications for next year’s migrants.</w:t>
      </w:r>
    </w:p>
    <w:p w14:paraId="54E6A50A"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 xml:space="preserve">Poles have mostly ended up in fast-growing bits of the country. Many live in London. Corby is one of the few places in </w:t>
      </w:r>
      <w:proofErr w:type="spellStart"/>
      <w:r w:rsidRPr="00FF1547">
        <w:rPr>
          <w:rFonts w:eastAsia="Times New Roman" w:cstheme="minorHAnsi"/>
          <w:color w:val="121212"/>
          <w:lang w:eastAsia="en-GB"/>
        </w:rPr>
        <w:t>NIMBYish</w:t>
      </w:r>
      <w:proofErr w:type="spellEnd"/>
      <w:r w:rsidRPr="00FF1547">
        <w:rPr>
          <w:rFonts w:eastAsia="Times New Roman" w:cstheme="minorHAnsi"/>
          <w:color w:val="121212"/>
          <w:lang w:eastAsia="en-GB"/>
        </w:rPr>
        <w:t xml:space="preserve"> Britain that welcomes </w:t>
      </w:r>
      <w:proofErr w:type="gramStart"/>
      <w:r w:rsidRPr="00FF1547">
        <w:rPr>
          <w:rFonts w:eastAsia="Times New Roman" w:cstheme="minorHAnsi"/>
          <w:color w:val="121212"/>
          <w:lang w:eastAsia="en-GB"/>
        </w:rPr>
        <w:t>house-building</w:t>
      </w:r>
      <w:proofErr w:type="gramEnd"/>
      <w:r w:rsidRPr="00FF1547">
        <w:rPr>
          <w:rFonts w:eastAsia="Times New Roman" w:cstheme="minorHAnsi"/>
          <w:color w:val="121212"/>
          <w:lang w:eastAsia="en-GB"/>
        </w:rPr>
        <w:t>. Tom Beattie, the council leader, wants its population to double by 2030. Southampton, another city with lots of immigrants from eastern Europe, has gone from being an ageing city with declining skills to a young one with great aspirations, says John Denham, one of the city’s MPs.</w:t>
      </w:r>
    </w:p>
    <w:p w14:paraId="2F565EB4"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 xml:space="preserve">Marco Cereste, the Tory leader of the council in Peterborough, another popular destination for migrants, says his magazine-distribution company was turning away business ten years ago for a lack of workers. Not </w:t>
      </w:r>
      <w:proofErr w:type="spellStart"/>
      <w:proofErr w:type="gramStart"/>
      <w:r w:rsidRPr="00FF1547">
        <w:rPr>
          <w:rFonts w:eastAsia="Times New Roman" w:cstheme="minorHAnsi"/>
          <w:color w:val="121212"/>
          <w:lang w:eastAsia="en-GB"/>
        </w:rPr>
        <w:t>any more</w:t>
      </w:r>
      <w:proofErr w:type="spellEnd"/>
      <w:proofErr w:type="gramEnd"/>
      <w:r w:rsidRPr="00FF1547">
        <w:rPr>
          <w:rFonts w:eastAsia="Times New Roman" w:cstheme="minorHAnsi"/>
          <w:color w:val="121212"/>
          <w:lang w:eastAsia="en-GB"/>
        </w:rPr>
        <w:t>. And Poles are moving beyond menial, letterbox-stuffing work. Britain got younger and better-educated Poles than Germany or America. Many are overqualified for their jobs, and ought to move into more appropriate ones as their English and social networks become stronger.</w:t>
      </w:r>
    </w:p>
    <w:p w14:paraId="1F7BF2B7"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lastRenderedPageBreak/>
        <w:t>Some are already doing so. In the West Midlands, Polish entrepreneurs at first set up restaurants and construction firms. But later migrants, many of them women, built design firms and marketing agencies. A couple run bakeries big enough to supply leading supermarkets. Websites that once simply provided information for new arrivals have become commercial ventures that charge for access and advertising. Ilona Korzeniowska, editor of the </w:t>
      </w:r>
      <w:r w:rsidRPr="00FF1547">
        <w:rPr>
          <w:rFonts w:eastAsia="Times New Roman" w:cstheme="minorHAnsi"/>
          <w:i/>
          <w:iCs/>
          <w:color w:val="121212"/>
          <w:lang w:eastAsia="en-GB"/>
        </w:rPr>
        <w:t>Polish Express</w:t>
      </w:r>
      <w:r w:rsidRPr="00FF1547">
        <w:rPr>
          <w:rFonts w:eastAsia="Times New Roman" w:cstheme="minorHAnsi"/>
          <w:color w:val="121212"/>
          <w:lang w:eastAsia="en-GB"/>
        </w:rPr>
        <w:t>, a London-based newspaper, suggests Bulgarians and Romanians may fill jobs no longer of interest to Poles.</w:t>
      </w:r>
    </w:p>
    <w:p w14:paraId="711B095B"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 xml:space="preserve">Parts of England and Wales with many east European migrants have seen a drop in property crime and no increase in violence, according to researchers at the LSE and University College London. Recorded crime and anti-social behaviour in Corby </w:t>
      </w:r>
      <w:proofErr w:type="gramStart"/>
      <w:r w:rsidRPr="00FF1547">
        <w:rPr>
          <w:rFonts w:eastAsia="Times New Roman" w:cstheme="minorHAnsi"/>
          <w:color w:val="121212"/>
          <w:lang w:eastAsia="en-GB"/>
        </w:rPr>
        <w:t>has</w:t>
      </w:r>
      <w:proofErr w:type="gramEnd"/>
      <w:r w:rsidRPr="00FF1547">
        <w:rPr>
          <w:rFonts w:eastAsia="Times New Roman" w:cstheme="minorHAnsi"/>
          <w:color w:val="121212"/>
          <w:lang w:eastAsia="en-GB"/>
        </w:rPr>
        <w:t xml:space="preserve"> fallen by more than half since 2006; in the rest of England and Wales it is down by about a third. The proportion of the town’s residents worrying about anti-social behaviour has plummeted from 56% to just 8%. A rise in knife crime in Cambridgeshire was mostly a result of workers taking home blades they used to harvest fruit and vegetables, unaware that carrying them was illegal, says Julie Spence, the area’s chief constable from 2005 to 2010.</w:t>
      </w:r>
    </w:p>
    <w:p w14:paraId="3542CEB6"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Schools are under more pressure. Between 2008 and 2012 the number of Polish pupils in England doubled, to 54,000. Peterborough’s school population has swelled by 4,000 since 2008. Places are so scarce that some parents have four children in four different schools. But the new arrivals do not seem to be making it harder to learn. In Peterborough the share of pupils getting five good GCSEs, the exams taken at 16, rose from 37.2% in 2008 to 57.7% this year, just below the national average of 60.2%. Polish Saturday schools are springing up in Peterborough and elsewhere.</w:t>
      </w:r>
    </w:p>
    <w:p w14:paraId="5F00F043"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 xml:space="preserve">Other public services have been strained less. Corby has spent less than £300 ($490) on translation services thus far this financial year. Margot Parker, who stood as the UK Independence Party’s candidate in the town’s by-election last year, says its health services are struggling. If so, that would be unusual: east European immigrants tend to use the NHS much less than Britons. Few Poles there or in Southampton live in public-sector housing or are waiting for it; they prefer to rent privately. Nor do many </w:t>
      </w:r>
      <w:proofErr w:type="gramStart"/>
      <w:r w:rsidRPr="00FF1547">
        <w:rPr>
          <w:rFonts w:eastAsia="Times New Roman" w:cstheme="minorHAnsi"/>
          <w:color w:val="121212"/>
          <w:lang w:eastAsia="en-GB"/>
        </w:rPr>
        <w:t>claim</w:t>
      </w:r>
      <w:proofErr w:type="gramEnd"/>
      <w:r w:rsidRPr="00FF1547">
        <w:rPr>
          <w:rFonts w:eastAsia="Times New Roman" w:cstheme="minorHAnsi"/>
          <w:color w:val="121212"/>
          <w:lang w:eastAsia="en-GB"/>
        </w:rPr>
        <w:t xml:space="preserve"> unemployment benefits: in 2011 the number of jobless Poles in Britain was under 20,000.</w:t>
      </w:r>
    </w:p>
    <w:p w14:paraId="420E1381" w14:textId="77777777" w:rsidR="00E14907" w:rsidRPr="00FF1547" w:rsidRDefault="00E14907" w:rsidP="00E14907">
      <w:pPr>
        <w:spacing w:before="100" w:beforeAutospacing="1" w:after="0" w:line="240" w:lineRule="auto"/>
        <w:rPr>
          <w:rFonts w:eastAsia="Times New Roman" w:cstheme="minorHAnsi"/>
          <w:b/>
          <w:bCs/>
          <w:color w:val="121212"/>
          <w:lang w:eastAsia="en-GB"/>
        </w:rPr>
      </w:pPr>
      <w:r w:rsidRPr="00FF1547">
        <w:rPr>
          <w:rFonts w:eastAsia="Times New Roman" w:cstheme="minorHAnsi"/>
          <w:b/>
          <w:bCs/>
          <w:color w:val="121212"/>
          <w:lang w:eastAsia="en-GB"/>
        </w:rPr>
        <w:t>The next wave</w:t>
      </w:r>
    </w:p>
    <w:p w14:paraId="310F1B8C" w14:textId="77777777" w:rsidR="00E14907" w:rsidRPr="00FF1547" w:rsidRDefault="00E14907" w:rsidP="00E14907">
      <w:pPr>
        <w:spacing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 xml:space="preserve">Dispiritingly, both for Poles and for those who will follow them to Britain, these local successes do not register nationally. Bulgarians and Romanians will arrive amid huge opposition to immigration. YouGov, a pollster, found in October that just 33% of Britons think the right of EU citizens to live and work in </w:t>
      </w:r>
      <w:proofErr w:type="gramStart"/>
      <w:r w:rsidRPr="00FF1547">
        <w:rPr>
          <w:rFonts w:eastAsia="Times New Roman" w:cstheme="minorHAnsi"/>
          <w:color w:val="121212"/>
          <w:lang w:eastAsia="en-GB"/>
        </w:rPr>
        <w:t>other</w:t>
      </w:r>
      <w:proofErr w:type="gramEnd"/>
      <w:r w:rsidRPr="00FF1547">
        <w:rPr>
          <w:rFonts w:eastAsia="Times New Roman" w:cstheme="minorHAnsi"/>
          <w:color w:val="121212"/>
          <w:lang w:eastAsia="en-GB"/>
        </w:rPr>
        <w:t xml:space="preserve"> member states a good thing.</w:t>
      </w:r>
    </w:p>
    <w:p w14:paraId="2BA0A1FA"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This antipathy is partly due to the sheer numbers that have arrived since 2004—many more than the government predicted. Immigration has become entangled with a general mistrust of politicians, intensified by scandals over expense claims. The economic crisis has made everybody less tolerant. Without it, people would have been annoyed about immigration but got used to it, reckons Mr Denham.</w:t>
      </w:r>
    </w:p>
    <w:p w14:paraId="4C72BEAC" w14:textId="77777777" w:rsidR="00E14907" w:rsidRPr="00FF1547" w:rsidRDefault="00E14907" w:rsidP="00E14907">
      <w:pPr>
        <w:spacing w:before="100" w:beforeAutospacing="1" w:after="100" w:afterAutospacing="1" w:line="240" w:lineRule="auto"/>
        <w:rPr>
          <w:rFonts w:eastAsia="Times New Roman" w:cstheme="minorHAnsi"/>
          <w:color w:val="121212"/>
          <w:lang w:eastAsia="en-GB"/>
        </w:rPr>
      </w:pPr>
      <w:r w:rsidRPr="00FF1547">
        <w:rPr>
          <w:rFonts w:eastAsia="Times New Roman" w:cstheme="minorHAnsi"/>
          <w:color w:val="121212"/>
          <w:lang w:eastAsia="en-GB"/>
        </w:rPr>
        <w:t>The Poles’ experience is both good news and bad for Bulgarians and Romanians. It suggests that shifting public and political opinion will be hard, perhaps impossible. But, as Mr Denham was told by one of his constituents, “it’s not the migrants I don’t like, it’s the migration.” The experience of living in Britain, alongside its grumpy natives, may be happier than the rhetoric implies. It can hardly be worse.</w:t>
      </w:r>
    </w:p>
    <w:tbl>
      <w:tblPr>
        <w:tblStyle w:val="TableGrid"/>
        <w:tblW w:w="0" w:type="auto"/>
        <w:tblLook w:val="04A0" w:firstRow="1" w:lastRow="0" w:firstColumn="1" w:lastColumn="0" w:noHBand="0" w:noVBand="1"/>
      </w:tblPr>
      <w:tblGrid>
        <w:gridCol w:w="5228"/>
        <w:gridCol w:w="5228"/>
      </w:tblGrid>
      <w:tr w:rsidR="00E14907" w14:paraId="21673757" w14:textId="77777777" w:rsidTr="00B13C5D">
        <w:trPr>
          <w:trHeight w:val="2722"/>
        </w:trPr>
        <w:tc>
          <w:tcPr>
            <w:tcW w:w="5228" w:type="dxa"/>
          </w:tcPr>
          <w:p w14:paraId="788F99C6" w14:textId="3DEFF49C" w:rsidR="00E14907" w:rsidRDefault="00E14907" w:rsidP="00E14907">
            <w:r>
              <w:t>Advantages of immigration to the UK</w:t>
            </w:r>
          </w:p>
        </w:tc>
        <w:tc>
          <w:tcPr>
            <w:tcW w:w="5228" w:type="dxa"/>
          </w:tcPr>
          <w:p w14:paraId="380B37C4" w14:textId="13E21950" w:rsidR="00E14907" w:rsidRDefault="00E14907" w:rsidP="00E14907">
            <w:r>
              <w:t>Disadvantages of immigration to the UK</w:t>
            </w:r>
          </w:p>
        </w:tc>
      </w:tr>
    </w:tbl>
    <w:p w14:paraId="5E1CEAC6" w14:textId="7030A7FD" w:rsidR="00240ABD" w:rsidRDefault="00240ABD" w:rsidP="00B63C53">
      <w:pPr>
        <w:pStyle w:val="Heading1"/>
      </w:pPr>
      <w:r>
        <w:lastRenderedPageBreak/>
        <w:t>Assignment</w:t>
      </w:r>
    </w:p>
    <w:p w14:paraId="30387A6A" w14:textId="77777777" w:rsidR="00240ABD" w:rsidRPr="00240ABD" w:rsidRDefault="00240ABD" w:rsidP="00240ABD">
      <w:pPr>
        <w:spacing w:after="200" w:line="276" w:lineRule="auto"/>
        <w:rPr>
          <w:rFonts w:ascii="Gill Sans MT" w:eastAsia="Calibri" w:hAnsi="Gill Sans MT" w:cs="Times New Roman"/>
          <w:b/>
          <w:sz w:val="20"/>
          <w:u w:val="single"/>
        </w:rPr>
      </w:pPr>
      <w:r w:rsidRPr="00240ABD">
        <w:rPr>
          <w:rFonts w:ascii="Gill Sans MT" w:eastAsia="Calibri" w:hAnsi="Gill Sans MT" w:cs="Times New Roman"/>
          <w:b/>
          <w:sz w:val="20"/>
          <w:u w:val="single"/>
        </w:rPr>
        <w:t>Short-answer questions (Section A)</w:t>
      </w:r>
    </w:p>
    <w:p w14:paraId="01BD0044" w14:textId="77777777" w:rsidR="00240ABD" w:rsidRPr="00240ABD" w:rsidRDefault="00240ABD" w:rsidP="00240ABD">
      <w:pPr>
        <w:numPr>
          <w:ilvl w:val="0"/>
          <w:numId w:val="15"/>
        </w:numPr>
        <w:spacing w:after="0" w:line="240" w:lineRule="auto"/>
        <w:rPr>
          <w:rFonts w:ascii="Gill Sans MT" w:eastAsia="Times New Roman" w:hAnsi="Gill Sans MT" w:cs="Times New Roman"/>
          <w:sz w:val="20"/>
          <w:lang w:val="en-US"/>
        </w:rPr>
      </w:pPr>
      <w:r w:rsidRPr="00240ABD">
        <w:rPr>
          <w:rFonts w:ascii="Gill Sans MT" w:eastAsia="Times New Roman" w:hAnsi="Gill Sans MT" w:cs="Times New Roman"/>
          <w:sz w:val="20"/>
          <w:lang w:val="en-US"/>
        </w:rPr>
        <w:t>Spain is a member of the Eurozone. In the third quarter of 2013, the unemployment rate in Spain rose to almost 30%. The most likely effect of this increase in the unemployment rate is:</w:t>
      </w:r>
    </w:p>
    <w:p w14:paraId="4ABFD651" w14:textId="77777777" w:rsidR="00240ABD" w:rsidRPr="00240ABD" w:rsidRDefault="00240ABD" w:rsidP="00240ABD">
      <w:pPr>
        <w:spacing w:after="0" w:line="240" w:lineRule="auto"/>
        <w:ind w:left="720"/>
        <w:rPr>
          <w:rFonts w:ascii="Gill Sans MT" w:eastAsia="Times New Roman" w:hAnsi="Gill Sans MT" w:cs="Times New Roman"/>
          <w:sz w:val="20"/>
          <w:lang w:val="en-US"/>
        </w:rPr>
      </w:pPr>
    </w:p>
    <w:p w14:paraId="3C8DC250" w14:textId="77777777" w:rsidR="00240ABD" w:rsidRPr="00240ABD" w:rsidRDefault="00240ABD" w:rsidP="00240ABD">
      <w:pPr>
        <w:spacing w:after="0" w:line="276" w:lineRule="auto"/>
        <w:ind w:left="720"/>
        <w:rPr>
          <w:rFonts w:ascii="Gill Sans MT" w:eastAsia="Calibri" w:hAnsi="Gill Sans MT" w:cs="Times New Roman"/>
          <w:sz w:val="20"/>
        </w:rPr>
      </w:pPr>
      <w:r w:rsidRPr="00240ABD">
        <w:rPr>
          <w:rFonts w:ascii="Gill Sans MT" w:eastAsia="Calibri" w:hAnsi="Gill Sans MT" w:cs="Times New Roman"/>
          <w:sz w:val="20"/>
        </w:rPr>
        <w:t>A</w:t>
      </w:r>
      <w:r w:rsidRPr="00240ABD">
        <w:rPr>
          <w:rFonts w:ascii="Gill Sans MT" w:eastAsia="Calibri" w:hAnsi="Gill Sans MT" w:cs="Times New Roman"/>
          <w:sz w:val="20"/>
        </w:rPr>
        <w:tab/>
        <w:t>An increase in wages in the Spanish economy</w:t>
      </w:r>
    </w:p>
    <w:p w14:paraId="25643C39" w14:textId="77777777" w:rsidR="00240ABD" w:rsidRPr="00240ABD" w:rsidRDefault="00240ABD" w:rsidP="00240ABD">
      <w:pPr>
        <w:spacing w:after="0" w:line="276" w:lineRule="auto"/>
        <w:ind w:left="720"/>
        <w:rPr>
          <w:rFonts w:ascii="Gill Sans MT" w:eastAsia="Calibri" w:hAnsi="Gill Sans MT" w:cs="Times New Roman"/>
          <w:sz w:val="20"/>
        </w:rPr>
      </w:pPr>
      <w:r w:rsidRPr="00240ABD">
        <w:rPr>
          <w:rFonts w:ascii="Gill Sans MT" w:eastAsia="Calibri" w:hAnsi="Gill Sans MT" w:cs="Times New Roman"/>
          <w:sz w:val="20"/>
        </w:rPr>
        <w:t>B</w:t>
      </w:r>
      <w:r w:rsidRPr="00240ABD">
        <w:rPr>
          <w:rFonts w:ascii="Gill Sans MT" w:eastAsia="Calibri" w:hAnsi="Gill Sans MT" w:cs="Times New Roman"/>
          <w:sz w:val="20"/>
        </w:rPr>
        <w:tab/>
        <w:t>An appreciation in the value of the Euro</w:t>
      </w:r>
    </w:p>
    <w:p w14:paraId="11672349" w14:textId="77777777" w:rsidR="00240ABD" w:rsidRPr="00240ABD" w:rsidRDefault="00240ABD" w:rsidP="00240ABD">
      <w:pPr>
        <w:spacing w:after="0" w:line="276" w:lineRule="auto"/>
        <w:ind w:left="720"/>
        <w:rPr>
          <w:rFonts w:ascii="Gill Sans MT" w:eastAsia="Calibri" w:hAnsi="Gill Sans MT" w:cs="Times New Roman"/>
          <w:sz w:val="20"/>
        </w:rPr>
      </w:pPr>
      <w:r w:rsidRPr="00240ABD">
        <w:rPr>
          <w:rFonts w:ascii="Gill Sans MT" w:eastAsia="Calibri" w:hAnsi="Gill Sans MT" w:cs="Times New Roman"/>
          <w:sz w:val="20"/>
        </w:rPr>
        <w:t>C</w:t>
      </w:r>
      <w:r w:rsidRPr="00240ABD">
        <w:rPr>
          <w:rFonts w:ascii="Gill Sans MT" w:eastAsia="Calibri" w:hAnsi="Gill Sans MT" w:cs="Times New Roman"/>
          <w:sz w:val="20"/>
        </w:rPr>
        <w:tab/>
        <w:t>An increase in the rate of inflation in Spain</w:t>
      </w:r>
    </w:p>
    <w:p w14:paraId="3CC1736C" w14:textId="77777777" w:rsidR="00240ABD" w:rsidRPr="00240ABD" w:rsidRDefault="00240ABD" w:rsidP="00240ABD">
      <w:pPr>
        <w:spacing w:after="0" w:line="276" w:lineRule="auto"/>
        <w:ind w:left="720"/>
        <w:rPr>
          <w:rFonts w:ascii="Gill Sans MT" w:eastAsia="Calibri" w:hAnsi="Gill Sans MT" w:cs="Times New Roman"/>
          <w:sz w:val="20"/>
        </w:rPr>
      </w:pPr>
      <w:r w:rsidRPr="00240ABD">
        <w:rPr>
          <w:rFonts w:ascii="Gill Sans MT" w:eastAsia="Calibri" w:hAnsi="Gill Sans MT" w:cs="Times New Roman"/>
          <w:sz w:val="20"/>
        </w:rPr>
        <w:t>D</w:t>
      </w:r>
      <w:r w:rsidRPr="00240ABD">
        <w:rPr>
          <w:rFonts w:ascii="Gill Sans MT" w:eastAsia="Calibri" w:hAnsi="Gill Sans MT" w:cs="Times New Roman"/>
          <w:sz w:val="20"/>
        </w:rPr>
        <w:tab/>
        <w:t>A reduction in tax receipts</w:t>
      </w:r>
    </w:p>
    <w:p w14:paraId="16BF1A73" w14:textId="05B12C21" w:rsidR="00240ABD" w:rsidRPr="00240ABD" w:rsidRDefault="00240ABD" w:rsidP="00240ABD">
      <w:pPr>
        <w:spacing w:after="200" w:line="276" w:lineRule="auto"/>
        <w:ind w:left="720"/>
        <w:jc w:val="right"/>
        <w:rPr>
          <w:rFonts w:ascii="Gill Sans MT" w:eastAsia="Calibri" w:hAnsi="Gill Sans MT" w:cs="Times New Roman"/>
          <w:sz w:val="20"/>
        </w:rPr>
      </w:pPr>
      <w:r w:rsidRPr="00240ABD">
        <w:rPr>
          <w:rFonts w:ascii="Gill Sans MT" w:eastAsia="Calibri" w:hAnsi="Gill Sans MT" w:cs="Times New Roman"/>
          <w:sz w:val="20"/>
        </w:rPr>
        <w:t>[1]</w:t>
      </w:r>
    </w:p>
    <w:p w14:paraId="3C665CAF" w14:textId="77777777" w:rsidR="00240ABD" w:rsidRPr="00240ABD" w:rsidRDefault="00240ABD" w:rsidP="00240ABD">
      <w:pPr>
        <w:spacing w:after="200" w:line="276" w:lineRule="auto"/>
        <w:rPr>
          <w:rFonts w:ascii="Gill Sans MT" w:eastAsia="Calibri" w:hAnsi="Gill Sans MT" w:cs="Times New Roman"/>
          <w:sz w:val="20"/>
        </w:rPr>
      </w:pPr>
      <w:r w:rsidRPr="00240ABD">
        <w:rPr>
          <w:rFonts w:ascii="Gill Sans MT" w:eastAsia="Calibri" w:hAnsi="Gill Sans MT" w:cs="Times New Roman"/>
          <w:b/>
          <w:sz w:val="20"/>
          <w:u w:val="single"/>
        </w:rPr>
        <w:t>Data response (Section B)</w:t>
      </w:r>
    </w:p>
    <w:p w14:paraId="3DFE742D" w14:textId="77777777" w:rsidR="00240ABD" w:rsidRPr="00240ABD" w:rsidRDefault="00240ABD" w:rsidP="00240ABD">
      <w:pPr>
        <w:tabs>
          <w:tab w:val="left" w:pos="315"/>
        </w:tabs>
        <w:spacing w:after="200" w:line="336" w:lineRule="atLeast"/>
        <w:rPr>
          <w:rFonts w:ascii="Gill Sans MT" w:eastAsia="Calibri" w:hAnsi="Gill Sans MT" w:cs="Times New Roman"/>
          <w:b/>
          <w:sz w:val="20"/>
        </w:rPr>
      </w:pPr>
      <w:r w:rsidRPr="00240ABD">
        <w:rPr>
          <w:rFonts w:ascii="Gill Sans MT" w:eastAsia="Calibri" w:hAnsi="Gill Sans MT" w:cs="Times New Roman"/>
          <w:b/>
          <w:sz w:val="20"/>
        </w:rPr>
        <w:t>Extract 1: Unemployment ‘set to soar’ if economy does not recover soon</w:t>
      </w:r>
    </w:p>
    <w:p w14:paraId="65BBAA94" w14:textId="77777777" w:rsidR="00240ABD" w:rsidRPr="00240ABD" w:rsidRDefault="00240ABD" w:rsidP="00240ABD">
      <w:pPr>
        <w:tabs>
          <w:tab w:val="left" w:pos="315"/>
        </w:tabs>
        <w:spacing w:after="200" w:line="336" w:lineRule="atLeast"/>
        <w:rPr>
          <w:rFonts w:ascii="Gill Sans MT" w:eastAsia="Calibri" w:hAnsi="Gill Sans MT" w:cs="Times New Roman"/>
          <w:sz w:val="20"/>
        </w:rPr>
      </w:pPr>
      <w:r w:rsidRPr="00240ABD">
        <w:rPr>
          <w:rFonts w:ascii="Gill Sans MT" w:eastAsia="Calibri" w:hAnsi="Gill Sans MT" w:cs="Times New Roman"/>
          <w:sz w:val="20"/>
        </w:rPr>
        <w:t>GDP data released in July 2012 revealed that the UK economy contracted by 0.7% between April and June. This is now the third consecutive quarterly fall and the longest “double dip” recession in half a century. The situation looks unlikely to improve markedly for the rest of the year, with the Bank of England last week cutting its annual growth forecast for 2012 to zero, from 0.85%.</w:t>
      </w:r>
    </w:p>
    <w:p w14:paraId="6B8BCD80" w14:textId="77777777" w:rsidR="00240ABD" w:rsidRPr="00240ABD" w:rsidRDefault="00240ABD" w:rsidP="00240ABD">
      <w:pPr>
        <w:tabs>
          <w:tab w:val="left" w:pos="315"/>
        </w:tabs>
        <w:spacing w:after="200" w:line="336" w:lineRule="atLeast"/>
        <w:rPr>
          <w:rFonts w:ascii="Gill Sans MT" w:eastAsia="Calibri" w:hAnsi="Gill Sans MT" w:cs="Times New Roman"/>
          <w:sz w:val="20"/>
        </w:rPr>
      </w:pPr>
      <w:r w:rsidRPr="00240ABD">
        <w:rPr>
          <w:rFonts w:ascii="Gill Sans MT" w:eastAsia="Calibri" w:hAnsi="Gill Sans MT" w:cs="Times New Roman"/>
          <w:sz w:val="20"/>
        </w:rPr>
        <w:t xml:space="preserve">In August 2012, the ILO measure of UK unemployment was at 7.9% and it has remained above 6% since 2009. Moreover, in its latest report on the employment market, the Chartered Institute of Personnel and Development (CIPD) has found that one in three businesses is keeping more staff than needed to avoid losing </w:t>
      </w:r>
      <w:proofErr w:type="gramStart"/>
      <w:r w:rsidRPr="00240ABD">
        <w:rPr>
          <w:rFonts w:ascii="Gill Sans MT" w:eastAsia="Calibri" w:hAnsi="Gill Sans MT" w:cs="Times New Roman"/>
          <w:sz w:val="20"/>
        </w:rPr>
        <w:t>skills, but</w:t>
      </w:r>
      <w:proofErr w:type="gramEnd"/>
      <w:r w:rsidRPr="00240ABD">
        <w:rPr>
          <w:rFonts w:ascii="Gill Sans MT" w:eastAsia="Calibri" w:hAnsi="Gill Sans MT" w:cs="Times New Roman"/>
          <w:sz w:val="20"/>
        </w:rPr>
        <w:t xml:space="preserve"> would enforce redundancies if economic growth did not return soon. Two thirds of private sector companies told the CIPD that they would have to cut staff if the economy did not begin to recover, with large businesses more concerned about Britain’s economic outlook than smaller companies.</w:t>
      </w:r>
    </w:p>
    <w:p w14:paraId="6D578A41" w14:textId="77777777" w:rsidR="00240ABD" w:rsidRPr="00240ABD" w:rsidRDefault="00240ABD" w:rsidP="00240ABD">
      <w:pPr>
        <w:tabs>
          <w:tab w:val="left" w:pos="315"/>
        </w:tabs>
        <w:spacing w:after="200" w:line="336" w:lineRule="atLeast"/>
        <w:rPr>
          <w:rFonts w:ascii="Gill Sans MT" w:eastAsia="Calibri" w:hAnsi="Gill Sans MT" w:cs="Times New Roman"/>
          <w:sz w:val="20"/>
        </w:rPr>
      </w:pPr>
      <w:r w:rsidRPr="00240ABD">
        <w:rPr>
          <w:rFonts w:ascii="Gill Sans MT" w:eastAsia="Calibri" w:hAnsi="Gill Sans MT" w:cs="Times New Roman"/>
          <w:sz w:val="20"/>
        </w:rPr>
        <w:t>The opposition Labour Party suggested that the Bank of England’s report added to doubts about the government’s economic strategy of reducing the budget deficit without delaying the recovery. The Labour Party argued the strategy was already weakened by disappointing growth figures earlier this year. Rachel Reeves, opposition spokesperson, said that these figures show the government’s policies were not only causing short-term pain, but also long-term damage to the UK economy. She added that even the national infrastructure plan announced by ministers recently would not provide the expected stimulus, since most projects will not start until 2014. “We are crying out for investment that begins now,” Ms Reeves said.</w:t>
      </w:r>
    </w:p>
    <w:p w14:paraId="21D20EEF" w14:textId="77777777" w:rsidR="00240ABD" w:rsidRPr="00240ABD" w:rsidRDefault="00240ABD" w:rsidP="00240ABD">
      <w:pPr>
        <w:tabs>
          <w:tab w:val="left" w:pos="315"/>
        </w:tabs>
        <w:spacing w:after="200" w:line="336" w:lineRule="atLeast"/>
        <w:rPr>
          <w:rFonts w:ascii="Gill Sans MT" w:eastAsia="Calibri" w:hAnsi="Gill Sans MT" w:cs="Times New Roman"/>
          <w:b/>
          <w:sz w:val="20"/>
        </w:rPr>
      </w:pPr>
      <w:r w:rsidRPr="00240ABD">
        <w:rPr>
          <w:rFonts w:ascii="Gill Sans MT" w:eastAsia="Calibri" w:hAnsi="Gill Sans MT" w:cs="Times New Roman"/>
          <w:noProof/>
          <w:sz w:val="20"/>
          <w:lang w:eastAsia="en-GB"/>
        </w:rPr>
        <w:drawing>
          <wp:anchor distT="0" distB="0" distL="114300" distR="114300" simplePos="0" relativeHeight="251661312" behindDoc="1" locked="0" layoutInCell="1" allowOverlap="1" wp14:anchorId="6D3151F5" wp14:editId="1822056A">
            <wp:simplePos x="0" y="0"/>
            <wp:positionH relativeFrom="column">
              <wp:posOffset>-227965</wp:posOffset>
            </wp:positionH>
            <wp:positionV relativeFrom="paragraph">
              <wp:posOffset>267970</wp:posOffset>
            </wp:positionV>
            <wp:extent cx="3580765" cy="2181225"/>
            <wp:effectExtent l="0" t="0" r="63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5289" t="35455" r="24884" b="15964"/>
                    <a:stretch>
                      <a:fillRect/>
                    </a:stretch>
                  </pic:blipFill>
                  <pic:spPr bwMode="auto">
                    <a:xfrm>
                      <a:off x="0" y="0"/>
                      <a:ext cx="358076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ABD">
        <w:rPr>
          <w:rFonts w:ascii="Gill Sans MT" w:eastAsia="Calibri" w:hAnsi="Gill Sans MT" w:cs="Times New Roman"/>
          <w:b/>
          <w:sz w:val="20"/>
        </w:rPr>
        <w:t>Figure 1: Total immigration into the UK 1998 to 2007</w:t>
      </w:r>
    </w:p>
    <w:p w14:paraId="1293AF5C" w14:textId="77777777" w:rsidR="00240ABD" w:rsidRPr="00240ABD" w:rsidRDefault="00240ABD" w:rsidP="00240ABD">
      <w:pPr>
        <w:tabs>
          <w:tab w:val="left" w:pos="315"/>
        </w:tabs>
        <w:spacing w:after="200" w:line="336" w:lineRule="atLeast"/>
        <w:rPr>
          <w:rFonts w:ascii="Gill Sans MT" w:eastAsia="Calibri" w:hAnsi="Gill Sans MT" w:cs="Times New Roman"/>
          <w:sz w:val="20"/>
        </w:rPr>
      </w:pPr>
    </w:p>
    <w:p w14:paraId="46BB094E" w14:textId="77777777" w:rsidR="00240ABD" w:rsidRPr="00240ABD" w:rsidRDefault="00240ABD" w:rsidP="00240ABD">
      <w:pPr>
        <w:spacing w:after="200" w:line="336" w:lineRule="atLeast"/>
        <w:jc w:val="center"/>
        <w:rPr>
          <w:rFonts w:ascii="Gill Sans MT" w:eastAsia="Calibri" w:hAnsi="Gill Sans MT" w:cs="Times New Roman"/>
          <w:sz w:val="20"/>
        </w:rPr>
      </w:pPr>
    </w:p>
    <w:p w14:paraId="1060C79C" w14:textId="77777777" w:rsidR="00240ABD" w:rsidRPr="00240ABD" w:rsidRDefault="00240ABD" w:rsidP="00240ABD">
      <w:pPr>
        <w:spacing w:after="200" w:line="336" w:lineRule="atLeast"/>
        <w:jc w:val="center"/>
        <w:rPr>
          <w:rFonts w:ascii="Gill Sans MT" w:eastAsia="Calibri" w:hAnsi="Gill Sans MT" w:cs="Times New Roman"/>
          <w:sz w:val="20"/>
        </w:rPr>
      </w:pPr>
    </w:p>
    <w:p w14:paraId="6BD67014" w14:textId="77777777" w:rsidR="00240ABD" w:rsidRPr="00240ABD" w:rsidRDefault="00240ABD" w:rsidP="00240ABD">
      <w:pPr>
        <w:spacing w:after="200" w:line="336" w:lineRule="atLeast"/>
        <w:jc w:val="center"/>
        <w:rPr>
          <w:rFonts w:ascii="Gill Sans MT" w:eastAsia="Calibri" w:hAnsi="Gill Sans MT" w:cs="Times New Roman"/>
          <w:sz w:val="20"/>
        </w:rPr>
      </w:pPr>
    </w:p>
    <w:p w14:paraId="1C96A940" w14:textId="77777777" w:rsidR="00240ABD" w:rsidRPr="00240ABD" w:rsidRDefault="00240ABD" w:rsidP="00240ABD">
      <w:pPr>
        <w:spacing w:after="200" w:line="336" w:lineRule="atLeast"/>
        <w:jc w:val="center"/>
        <w:rPr>
          <w:rFonts w:ascii="Gill Sans MT" w:eastAsia="Calibri" w:hAnsi="Gill Sans MT" w:cs="Times New Roman"/>
          <w:sz w:val="20"/>
        </w:rPr>
      </w:pPr>
    </w:p>
    <w:p w14:paraId="283C0665" w14:textId="77777777" w:rsidR="00E14907" w:rsidRDefault="00E14907" w:rsidP="00240ABD">
      <w:pPr>
        <w:spacing w:after="200" w:line="336" w:lineRule="atLeast"/>
        <w:rPr>
          <w:rFonts w:ascii="Gill Sans MT" w:eastAsia="Calibri" w:hAnsi="Gill Sans MT" w:cs="Times New Roman"/>
          <w:b/>
          <w:sz w:val="20"/>
        </w:rPr>
      </w:pPr>
    </w:p>
    <w:p w14:paraId="2710BBED" w14:textId="77777777" w:rsidR="00E14907" w:rsidRDefault="00E14907" w:rsidP="00240ABD">
      <w:pPr>
        <w:spacing w:after="200" w:line="336" w:lineRule="atLeast"/>
        <w:rPr>
          <w:rFonts w:ascii="Gill Sans MT" w:eastAsia="Calibri" w:hAnsi="Gill Sans MT" w:cs="Times New Roman"/>
          <w:b/>
          <w:sz w:val="20"/>
        </w:rPr>
      </w:pPr>
    </w:p>
    <w:p w14:paraId="7B56FF79" w14:textId="77777777" w:rsidR="00E14907" w:rsidRDefault="00E14907" w:rsidP="00240ABD">
      <w:pPr>
        <w:spacing w:after="200" w:line="336" w:lineRule="atLeast"/>
        <w:rPr>
          <w:rFonts w:ascii="Gill Sans MT" w:eastAsia="Calibri" w:hAnsi="Gill Sans MT" w:cs="Times New Roman"/>
          <w:b/>
          <w:sz w:val="20"/>
        </w:rPr>
      </w:pPr>
    </w:p>
    <w:p w14:paraId="4C5E681D" w14:textId="6DDABB79" w:rsidR="00240ABD" w:rsidRPr="00240ABD" w:rsidRDefault="00240ABD" w:rsidP="00240ABD">
      <w:pPr>
        <w:spacing w:after="200" w:line="336" w:lineRule="atLeast"/>
        <w:rPr>
          <w:rFonts w:ascii="Gill Sans MT" w:eastAsia="Calibri" w:hAnsi="Gill Sans MT" w:cs="Times New Roman"/>
          <w:b/>
          <w:sz w:val="20"/>
        </w:rPr>
      </w:pPr>
      <w:r w:rsidRPr="00240ABD">
        <w:rPr>
          <w:rFonts w:ascii="Gill Sans MT" w:eastAsia="Calibri" w:hAnsi="Gill Sans MT" w:cs="Times New Roman"/>
          <w:b/>
          <w:sz w:val="20"/>
        </w:rPr>
        <w:lastRenderedPageBreak/>
        <w:t>Figure 2: Estimates for the main reason for immigration to the UK, 2007</w:t>
      </w:r>
    </w:p>
    <w:p w14:paraId="5CCD040A" w14:textId="77777777" w:rsidR="00240ABD" w:rsidRPr="00240ABD" w:rsidRDefault="00240ABD" w:rsidP="00240ABD">
      <w:pPr>
        <w:spacing w:after="200" w:line="336" w:lineRule="atLeast"/>
        <w:rPr>
          <w:rFonts w:ascii="Gill Sans MT" w:eastAsia="Calibri" w:hAnsi="Gill Sans MT" w:cs="Times New Roman"/>
          <w:sz w:val="20"/>
        </w:rPr>
      </w:pPr>
      <w:r w:rsidRPr="00240ABD">
        <w:rPr>
          <w:rFonts w:ascii="Gill Sans MT" w:eastAsia="Calibri" w:hAnsi="Gill Sans MT" w:cs="Times New Roman"/>
          <w:noProof/>
          <w:sz w:val="20"/>
          <w:lang w:eastAsia="en-GB"/>
        </w:rPr>
        <w:drawing>
          <wp:anchor distT="0" distB="0" distL="114300" distR="114300" simplePos="0" relativeHeight="251662336" behindDoc="1" locked="0" layoutInCell="1" allowOverlap="1" wp14:anchorId="6C366C14" wp14:editId="7EDD1A6C">
            <wp:simplePos x="0" y="0"/>
            <wp:positionH relativeFrom="column">
              <wp:posOffset>9525</wp:posOffset>
            </wp:positionH>
            <wp:positionV relativeFrom="paragraph">
              <wp:posOffset>137160</wp:posOffset>
            </wp:positionV>
            <wp:extent cx="3582035" cy="24276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14127" t="20036" r="18568" b="19069"/>
                    <a:stretch>
                      <a:fillRect/>
                    </a:stretch>
                  </pic:blipFill>
                  <pic:spPr bwMode="auto">
                    <a:xfrm>
                      <a:off x="0" y="0"/>
                      <a:ext cx="3582035"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0D5DD" w14:textId="77777777" w:rsidR="00240ABD" w:rsidRPr="00240ABD" w:rsidRDefault="00240ABD" w:rsidP="00240ABD">
      <w:pPr>
        <w:spacing w:after="200" w:line="336" w:lineRule="atLeast"/>
        <w:jc w:val="center"/>
        <w:rPr>
          <w:rFonts w:ascii="Gill Sans MT" w:eastAsia="Calibri" w:hAnsi="Gill Sans MT" w:cs="Times New Roman"/>
          <w:sz w:val="20"/>
        </w:rPr>
      </w:pPr>
    </w:p>
    <w:p w14:paraId="46B95E25" w14:textId="77777777" w:rsidR="00240ABD" w:rsidRPr="00240ABD" w:rsidRDefault="00240ABD" w:rsidP="00240ABD">
      <w:pPr>
        <w:spacing w:after="200" w:line="336" w:lineRule="atLeast"/>
        <w:jc w:val="center"/>
        <w:rPr>
          <w:rFonts w:ascii="Gill Sans MT" w:eastAsia="Calibri" w:hAnsi="Gill Sans MT" w:cs="Times New Roman"/>
          <w:sz w:val="20"/>
        </w:rPr>
      </w:pPr>
    </w:p>
    <w:p w14:paraId="505D89A2" w14:textId="77777777" w:rsidR="00240ABD" w:rsidRPr="00240ABD" w:rsidRDefault="00240ABD" w:rsidP="00240ABD">
      <w:pPr>
        <w:spacing w:after="200" w:line="336" w:lineRule="atLeast"/>
        <w:jc w:val="center"/>
        <w:rPr>
          <w:rFonts w:ascii="Gill Sans MT" w:eastAsia="Calibri" w:hAnsi="Gill Sans MT" w:cs="Times New Roman"/>
          <w:sz w:val="20"/>
        </w:rPr>
      </w:pPr>
    </w:p>
    <w:p w14:paraId="2F75DDAD" w14:textId="77777777" w:rsidR="00240ABD" w:rsidRPr="00240ABD" w:rsidRDefault="00240ABD" w:rsidP="00240ABD">
      <w:pPr>
        <w:spacing w:after="200" w:line="336" w:lineRule="atLeast"/>
        <w:jc w:val="center"/>
        <w:rPr>
          <w:rFonts w:ascii="Gill Sans MT" w:eastAsia="Calibri" w:hAnsi="Gill Sans MT" w:cs="Times New Roman"/>
          <w:sz w:val="20"/>
        </w:rPr>
      </w:pPr>
    </w:p>
    <w:p w14:paraId="57C5F6CF" w14:textId="77777777" w:rsidR="00240ABD" w:rsidRPr="00240ABD" w:rsidRDefault="00240ABD" w:rsidP="00240ABD">
      <w:pPr>
        <w:spacing w:after="200" w:line="336" w:lineRule="atLeast"/>
        <w:jc w:val="center"/>
        <w:rPr>
          <w:rFonts w:ascii="Gill Sans MT" w:eastAsia="Calibri" w:hAnsi="Gill Sans MT" w:cs="Times New Roman"/>
          <w:sz w:val="20"/>
        </w:rPr>
      </w:pPr>
    </w:p>
    <w:p w14:paraId="609A4F8B" w14:textId="77777777" w:rsidR="00240ABD" w:rsidRPr="00240ABD" w:rsidRDefault="00240ABD" w:rsidP="00240ABD">
      <w:pPr>
        <w:spacing w:after="200" w:line="336" w:lineRule="atLeast"/>
        <w:jc w:val="center"/>
        <w:rPr>
          <w:rFonts w:ascii="Gill Sans MT" w:eastAsia="Calibri" w:hAnsi="Gill Sans MT" w:cs="Times New Roman"/>
          <w:sz w:val="20"/>
        </w:rPr>
      </w:pPr>
    </w:p>
    <w:p w14:paraId="1AEA7A5D" w14:textId="77777777" w:rsidR="00240ABD" w:rsidRPr="00240ABD" w:rsidRDefault="00240ABD" w:rsidP="00240ABD">
      <w:pPr>
        <w:spacing w:after="200" w:line="336" w:lineRule="atLeast"/>
        <w:jc w:val="center"/>
        <w:rPr>
          <w:rFonts w:ascii="Gill Sans MT" w:eastAsia="Calibri" w:hAnsi="Gill Sans MT" w:cs="Times New Roman"/>
          <w:sz w:val="20"/>
        </w:rPr>
      </w:pPr>
    </w:p>
    <w:p w14:paraId="306506B8" w14:textId="77777777" w:rsidR="00240ABD" w:rsidRPr="00240ABD" w:rsidRDefault="00240ABD" w:rsidP="00240ABD">
      <w:pPr>
        <w:numPr>
          <w:ilvl w:val="0"/>
          <w:numId w:val="16"/>
        </w:numPr>
        <w:spacing w:after="0" w:line="336" w:lineRule="atLeast"/>
        <w:rPr>
          <w:rFonts w:ascii="Gill Sans MT" w:eastAsia="Calibri" w:hAnsi="Gill Sans MT" w:cs="Times New Roman"/>
          <w:sz w:val="20"/>
        </w:rPr>
      </w:pPr>
      <w:r w:rsidRPr="00240ABD">
        <w:rPr>
          <w:rFonts w:ascii="Gill Sans MT" w:eastAsia="Calibri" w:hAnsi="Gill Sans MT" w:cs="Times New Roman"/>
          <w:sz w:val="20"/>
        </w:rPr>
        <w:t xml:space="preserve">With reference to Extract 1, explain how ILO unemployment is measured. </w:t>
      </w:r>
    </w:p>
    <w:p w14:paraId="1A51B275" w14:textId="45C940BA" w:rsidR="00240ABD" w:rsidRDefault="00240ABD" w:rsidP="001B4CE0">
      <w:pPr>
        <w:spacing w:after="0" w:line="336" w:lineRule="atLeast"/>
        <w:ind w:left="720"/>
        <w:jc w:val="right"/>
        <w:rPr>
          <w:rFonts w:ascii="Gill Sans MT" w:eastAsia="Calibri" w:hAnsi="Gill Sans MT" w:cs="Times New Roman"/>
          <w:sz w:val="20"/>
        </w:rPr>
      </w:pPr>
      <w:r w:rsidRPr="00240ABD">
        <w:rPr>
          <w:rFonts w:ascii="Gill Sans MT" w:eastAsia="Calibri" w:hAnsi="Gill Sans MT" w:cs="Times New Roman"/>
          <w:sz w:val="20"/>
        </w:rPr>
        <w:t>[5]</w:t>
      </w:r>
    </w:p>
    <w:p w14:paraId="52BD8CA3" w14:textId="77777777" w:rsidR="001A07A3" w:rsidRDefault="001A07A3" w:rsidP="001A07A3">
      <w:r w:rsidRPr="00A9302D">
        <w:t>……………………………………………………………………………………………………………………………………………………………………………………</w:t>
      </w:r>
    </w:p>
    <w:p w14:paraId="4CC922AE" w14:textId="77777777" w:rsidR="001A07A3" w:rsidRPr="00A9302D" w:rsidRDefault="001A07A3" w:rsidP="001A07A3">
      <w:r w:rsidRPr="00A9302D">
        <w:t>……………………………………………………………………………………………………………………………………………………………………………………</w:t>
      </w:r>
    </w:p>
    <w:p w14:paraId="5B444267" w14:textId="77777777" w:rsidR="001A07A3" w:rsidRDefault="001A07A3" w:rsidP="001A07A3">
      <w:r w:rsidRPr="00A9302D">
        <w:t>……………………………………………………………………………………………………………………………………………………………………………………</w:t>
      </w:r>
    </w:p>
    <w:p w14:paraId="64B45769" w14:textId="77777777" w:rsidR="001A07A3" w:rsidRPr="00A9302D" w:rsidRDefault="001A07A3" w:rsidP="001A07A3">
      <w:r w:rsidRPr="00A9302D">
        <w:t>……………………………………………………………………………………………………………………………………………………………………………………</w:t>
      </w:r>
    </w:p>
    <w:p w14:paraId="758A49DB" w14:textId="77777777" w:rsidR="001A07A3" w:rsidRDefault="001A07A3" w:rsidP="001A07A3">
      <w:r w:rsidRPr="00A9302D">
        <w:t>……………………………………………………………………………………………………………………………………………………………………………………</w:t>
      </w:r>
    </w:p>
    <w:p w14:paraId="55405A48" w14:textId="77777777" w:rsidR="001A07A3" w:rsidRPr="00A9302D" w:rsidRDefault="001A07A3" w:rsidP="001A07A3">
      <w:r w:rsidRPr="00A9302D">
        <w:t>……………………………………………………………………………………………………………………………………………………………………………………</w:t>
      </w:r>
    </w:p>
    <w:p w14:paraId="20D46296" w14:textId="77777777" w:rsidR="001A07A3" w:rsidRDefault="001A07A3" w:rsidP="001A07A3">
      <w:r w:rsidRPr="00A9302D">
        <w:t>……………………………………………………………………………………………………………………………………………………………………………………</w:t>
      </w:r>
    </w:p>
    <w:p w14:paraId="0ED6D396" w14:textId="77777777" w:rsidR="001A07A3" w:rsidRPr="00A9302D" w:rsidRDefault="001A07A3" w:rsidP="001A07A3">
      <w:r w:rsidRPr="00A9302D">
        <w:t>……………………………………………………………………………………………………………………………………………………………………………………</w:t>
      </w:r>
    </w:p>
    <w:p w14:paraId="627FD2B8" w14:textId="77777777" w:rsidR="001A07A3" w:rsidRDefault="001A07A3" w:rsidP="001A07A3">
      <w:r w:rsidRPr="00A9302D">
        <w:t>……………………………………………………………………………………………………………………………………………………………………………………</w:t>
      </w:r>
    </w:p>
    <w:p w14:paraId="5CC3C3A5" w14:textId="77777777" w:rsidR="001A07A3" w:rsidRPr="00A9302D" w:rsidRDefault="001A07A3" w:rsidP="001A07A3">
      <w:r w:rsidRPr="00A9302D">
        <w:t>……………………………………………………………………………………………………………………………………………………………………………………</w:t>
      </w:r>
    </w:p>
    <w:p w14:paraId="5D3572DF" w14:textId="77777777" w:rsidR="001A07A3" w:rsidRDefault="001A07A3" w:rsidP="001A07A3">
      <w:r w:rsidRPr="00A9302D">
        <w:t>……………………………………………………………………………………………………………………………………………………………………………………</w:t>
      </w:r>
    </w:p>
    <w:p w14:paraId="6684BE5C" w14:textId="77777777" w:rsidR="001A07A3" w:rsidRPr="00A9302D" w:rsidRDefault="001A07A3" w:rsidP="001A07A3">
      <w:r w:rsidRPr="00A9302D">
        <w:t>……………………………………………………………………………………………………………………………………………………………………………………</w:t>
      </w:r>
    </w:p>
    <w:p w14:paraId="0D87B81A" w14:textId="77777777" w:rsidR="001A07A3" w:rsidRDefault="001A07A3" w:rsidP="001A07A3">
      <w:r w:rsidRPr="00A9302D">
        <w:t>……………………………………………………………………………………………………………………………………………………………………………………</w:t>
      </w:r>
    </w:p>
    <w:p w14:paraId="2AAE6768" w14:textId="77777777" w:rsidR="001A07A3" w:rsidRPr="00A9302D" w:rsidRDefault="001A07A3" w:rsidP="001A07A3">
      <w:r w:rsidRPr="00A9302D">
        <w:t>……………………………………………………………………………………………………………………………………………………………………………………</w:t>
      </w:r>
    </w:p>
    <w:p w14:paraId="7FC1CFD4" w14:textId="77777777" w:rsidR="001A07A3" w:rsidRDefault="001A07A3" w:rsidP="001A07A3">
      <w:r w:rsidRPr="00A9302D">
        <w:t>……………………………………………………………………………………………………………………………………………………………………………………</w:t>
      </w:r>
    </w:p>
    <w:p w14:paraId="494EEA0E" w14:textId="77777777" w:rsidR="001A07A3" w:rsidRPr="00A9302D" w:rsidRDefault="001A07A3" w:rsidP="001A07A3">
      <w:r w:rsidRPr="00A9302D">
        <w:t>……………………………………………………………………………………………………………………………………………………………………………………</w:t>
      </w:r>
    </w:p>
    <w:p w14:paraId="7376069B" w14:textId="77777777" w:rsidR="001A07A3" w:rsidRDefault="001A07A3" w:rsidP="001A07A3">
      <w:r w:rsidRPr="00A9302D">
        <w:t>……………………………………………………………………………………………………………………………………………………………………………………</w:t>
      </w:r>
    </w:p>
    <w:p w14:paraId="1B2829A2" w14:textId="28DC4061" w:rsidR="001A07A3" w:rsidRPr="001A07A3" w:rsidRDefault="001A07A3" w:rsidP="001A07A3">
      <w:r w:rsidRPr="00A9302D">
        <w:t>……………………………………………………………………………………………………………………………………………………………………………………</w:t>
      </w:r>
    </w:p>
    <w:p w14:paraId="03A8343F" w14:textId="77777777" w:rsidR="001A07A3" w:rsidRPr="00240ABD" w:rsidRDefault="001A07A3" w:rsidP="00240ABD">
      <w:pPr>
        <w:spacing w:after="0" w:line="336" w:lineRule="atLeast"/>
        <w:rPr>
          <w:rFonts w:ascii="Gill Sans MT" w:eastAsia="Calibri" w:hAnsi="Gill Sans MT" w:cs="Times New Roman"/>
          <w:sz w:val="20"/>
        </w:rPr>
      </w:pPr>
    </w:p>
    <w:p w14:paraId="4B37F929" w14:textId="77777777" w:rsidR="00240ABD" w:rsidRPr="00240ABD" w:rsidRDefault="00240ABD" w:rsidP="00240ABD">
      <w:pPr>
        <w:numPr>
          <w:ilvl w:val="0"/>
          <w:numId w:val="16"/>
        </w:numPr>
        <w:spacing w:after="0" w:line="336" w:lineRule="atLeast"/>
        <w:rPr>
          <w:rFonts w:ascii="Gill Sans MT" w:eastAsia="Calibri" w:hAnsi="Gill Sans MT" w:cs="Times New Roman"/>
          <w:sz w:val="20"/>
        </w:rPr>
      </w:pPr>
      <w:r w:rsidRPr="00240ABD">
        <w:rPr>
          <w:rFonts w:ascii="Gill Sans MT" w:eastAsia="Calibri" w:hAnsi="Gill Sans MT" w:cs="Times New Roman"/>
          <w:sz w:val="20"/>
        </w:rPr>
        <w:t>With reference to Figure 1 and Figure 2, discuss the significance of immigration for employment and unemployment.</w:t>
      </w:r>
    </w:p>
    <w:p w14:paraId="29BF9D1D" w14:textId="77777777" w:rsidR="00911D14" w:rsidRDefault="00A81486" w:rsidP="00911D14">
      <w:pPr>
        <w:spacing w:after="0" w:line="336" w:lineRule="atLeast"/>
        <w:ind w:left="720"/>
        <w:jc w:val="right"/>
        <w:rPr>
          <w:rFonts w:ascii="Gill Sans MT" w:eastAsia="Calibri" w:hAnsi="Gill Sans MT" w:cs="Times New Roman"/>
          <w:b/>
          <w:sz w:val="32"/>
          <w:u w:val="single"/>
        </w:rPr>
      </w:pPr>
      <w:r>
        <w:rPr>
          <w:rFonts w:ascii="Gill Sans MT" w:eastAsia="Calibri" w:hAnsi="Gill Sans MT" w:cs="Times New Roman"/>
          <w:sz w:val="20"/>
        </w:rPr>
        <w:t>[10</w:t>
      </w:r>
      <w:r w:rsidR="00240ABD" w:rsidRPr="00240ABD">
        <w:rPr>
          <w:rFonts w:ascii="Gill Sans MT" w:eastAsia="Calibri" w:hAnsi="Gill Sans MT" w:cs="Times New Roman"/>
          <w:sz w:val="20"/>
        </w:rPr>
        <w:t>]</w:t>
      </w:r>
    </w:p>
    <w:p w14:paraId="565193B4" w14:textId="7F20C943" w:rsidR="00911D14" w:rsidRDefault="00911D14" w:rsidP="00911D14">
      <w:pPr>
        <w:spacing w:after="0" w:line="336" w:lineRule="atLeast"/>
        <w:rPr>
          <w:rFonts w:ascii="Gill Sans MT" w:eastAsia="Calibri" w:hAnsi="Gill Sans MT" w:cs="Times New Roman"/>
          <w:sz w:val="20"/>
        </w:rPr>
      </w:pPr>
      <w:r w:rsidRPr="00911D14">
        <w:rPr>
          <w:rFonts w:ascii="Gill Sans MT" w:eastAsia="Calibri" w:hAnsi="Gill Sans MT" w:cs="Times New Roman"/>
          <w:b/>
          <w:sz w:val="20"/>
          <w:szCs w:val="14"/>
          <w:u w:val="single"/>
        </w:rPr>
        <w:lastRenderedPageBreak/>
        <w:t>Question</w:t>
      </w:r>
      <w:r w:rsidRPr="00911D14">
        <w:rPr>
          <w:rFonts w:ascii="Gill Sans MT" w:eastAsia="Calibri" w:hAnsi="Gill Sans MT" w:cs="Times New Roman"/>
          <w:sz w:val="20"/>
        </w:rPr>
        <w:t xml:space="preserve"> </w:t>
      </w:r>
      <w:r w:rsidRPr="00240ABD">
        <w:rPr>
          <w:rFonts w:ascii="Gill Sans MT" w:eastAsia="Calibri" w:hAnsi="Gill Sans MT" w:cs="Times New Roman"/>
          <w:sz w:val="20"/>
        </w:rPr>
        <w:t>With reference to Figure 1 and Figure 2, discuss the significance of immigration for employment and unemployment.</w:t>
      </w:r>
      <w:r>
        <w:rPr>
          <w:rFonts w:ascii="Gill Sans MT" w:eastAsia="Calibri" w:hAnsi="Gill Sans MT" w:cs="Times New Roman"/>
          <w:sz w:val="20"/>
        </w:rPr>
        <w:t xml:space="preserve"> </w:t>
      </w:r>
    </w:p>
    <w:tbl>
      <w:tblPr>
        <w:tblStyle w:val="TableGrid"/>
        <w:tblpPr w:leftFromText="180" w:rightFromText="180" w:vertAnchor="page" w:horzAnchor="margin" w:tblpY="1951"/>
        <w:tblW w:w="10744" w:type="dxa"/>
        <w:tblLook w:val="0420" w:firstRow="1" w:lastRow="0" w:firstColumn="0" w:lastColumn="0" w:noHBand="0" w:noVBand="1"/>
      </w:tblPr>
      <w:tblGrid>
        <w:gridCol w:w="2317"/>
        <w:gridCol w:w="8427"/>
      </w:tblGrid>
      <w:tr w:rsidR="00911D14" w14:paraId="63BCBC11" w14:textId="77777777" w:rsidTr="00911D14">
        <w:trPr>
          <w:trHeight w:val="564"/>
        </w:trPr>
        <w:tc>
          <w:tcPr>
            <w:tcW w:w="10744" w:type="dxa"/>
            <w:gridSpan w:val="2"/>
            <w:tcBorders>
              <w:top w:val="single" w:sz="4" w:space="0" w:color="auto"/>
              <w:left w:val="single" w:sz="4" w:space="0" w:color="auto"/>
              <w:bottom w:val="single" w:sz="4" w:space="0" w:color="auto"/>
              <w:right w:val="single" w:sz="4" w:space="0" w:color="auto"/>
            </w:tcBorders>
            <w:hideMark/>
          </w:tcPr>
          <w:p w14:paraId="269CAD9A" w14:textId="77777777" w:rsidR="00911D14" w:rsidRDefault="00911D14" w:rsidP="00911D14">
            <w:pPr>
              <w:rPr>
                <w:rFonts w:ascii="Gill Sans MT" w:hAnsi="Gill Sans MT"/>
                <w:sz w:val="20"/>
                <w:szCs w:val="20"/>
              </w:rPr>
            </w:pPr>
            <w:r>
              <w:rPr>
                <w:rFonts w:ascii="Gill Sans MT" w:hAnsi="Gill Sans MT"/>
                <w:b/>
                <w:bCs/>
                <w:sz w:val="20"/>
                <w:szCs w:val="20"/>
              </w:rPr>
              <w:t xml:space="preserve">Planning Grid: Aim = 4 paragraphs - 2 KAA points (6); 2 Eval points (4) </w:t>
            </w:r>
          </w:p>
        </w:tc>
      </w:tr>
      <w:tr w:rsidR="00911D14" w14:paraId="30345888" w14:textId="77777777" w:rsidTr="00911D14">
        <w:trPr>
          <w:trHeight w:val="987"/>
        </w:trPr>
        <w:tc>
          <w:tcPr>
            <w:tcW w:w="2317" w:type="dxa"/>
            <w:tcBorders>
              <w:top w:val="single" w:sz="18" w:space="0" w:color="auto"/>
              <w:left w:val="single" w:sz="4" w:space="0" w:color="auto"/>
              <w:bottom w:val="single" w:sz="4" w:space="0" w:color="auto"/>
              <w:right w:val="single" w:sz="4" w:space="0" w:color="auto"/>
            </w:tcBorders>
            <w:hideMark/>
          </w:tcPr>
          <w:p w14:paraId="5A87D12F" w14:textId="77777777" w:rsidR="00911D14" w:rsidRDefault="00911D14" w:rsidP="00911D14">
            <w:pPr>
              <w:rPr>
                <w:rFonts w:ascii="Gill Sans MT" w:hAnsi="Gill Sans MT"/>
                <w:sz w:val="20"/>
                <w:szCs w:val="20"/>
              </w:rPr>
            </w:pPr>
            <w:r>
              <w:rPr>
                <w:rFonts w:ascii="Gill Sans MT" w:hAnsi="Gill Sans MT"/>
                <w:b/>
                <w:bCs/>
                <w:sz w:val="20"/>
                <w:szCs w:val="20"/>
              </w:rPr>
              <w:t>KAA Point 1 = signpost key point</w:t>
            </w:r>
          </w:p>
        </w:tc>
        <w:tc>
          <w:tcPr>
            <w:tcW w:w="8427" w:type="dxa"/>
            <w:tcBorders>
              <w:top w:val="single" w:sz="18" w:space="0" w:color="auto"/>
              <w:left w:val="single" w:sz="4" w:space="0" w:color="auto"/>
              <w:bottom w:val="single" w:sz="4" w:space="0" w:color="auto"/>
              <w:right w:val="single" w:sz="4" w:space="0" w:color="auto"/>
            </w:tcBorders>
            <w:hideMark/>
          </w:tcPr>
          <w:p w14:paraId="2770DF54" w14:textId="77777777" w:rsidR="00911D14" w:rsidRDefault="00911D14" w:rsidP="00911D14">
            <w:pPr>
              <w:rPr>
                <w:rFonts w:ascii="Gill Sans MT" w:hAnsi="Gill Sans MT"/>
                <w:sz w:val="20"/>
                <w:szCs w:val="20"/>
              </w:rPr>
            </w:pPr>
          </w:p>
        </w:tc>
      </w:tr>
      <w:tr w:rsidR="00911D14" w14:paraId="7C9B6BC9" w14:textId="77777777" w:rsidTr="00911D14">
        <w:trPr>
          <w:trHeight w:val="987"/>
        </w:trPr>
        <w:tc>
          <w:tcPr>
            <w:tcW w:w="2317" w:type="dxa"/>
            <w:tcBorders>
              <w:top w:val="single" w:sz="4" w:space="0" w:color="auto"/>
              <w:left w:val="single" w:sz="4" w:space="0" w:color="auto"/>
              <w:bottom w:val="single" w:sz="4" w:space="0" w:color="auto"/>
              <w:right w:val="single" w:sz="4" w:space="0" w:color="auto"/>
            </w:tcBorders>
            <w:hideMark/>
          </w:tcPr>
          <w:p w14:paraId="63352A07" w14:textId="77777777" w:rsidR="00911D14" w:rsidRDefault="00911D14" w:rsidP="00911D14">
            <w:pPr>
              <w:rPr>
                <w:rFonts w:ascii="Gill Sans MT" w:hAnsi="Gill Sans MT"/>
                <w:sz w:val="20"/>
                <w:szCs w:val="20"/>
              </w:rPr>
            </w:pPr>
            <w:r>
              <w:rPr>
                <w:rFonts w:ascii="Gill Sans MT" w:hAnsi="Gill Sans MT"/>
                <w:sz w:val="20"/>
                <w:szCs w:val="20"/>
              </w:rPr>
              <w:t>Application</w:t>
            </w:r>
          </w:p>
        </w:tc>
        <w:tc>
          <w:tcPr>
            <w:tcW w:w="8427" w:type="dxa"/>
            <w:tcBorders>
              <w:top w:val="single" w:sz="4" w:space="0" w:color="auto"/>
              <w:left w:val="single" w:sz="4" w:space="0" w:color="auto"/>
              <w:bottom w:val="single" w:sz="4" w:space="0" w:color="auto"/>
              <w:right w:val="single" w:sz="4" w:space="0" w:color="auto"/>
            </w:tcBorders>
            <w:hideMark/>
          </w:tcPr>
          <w:p w14:paraId="099A3978" w14:textId="77777777" w:rsidR="00911D14" w:rsidRDefault="00911D14" w:rsidP="00911D14">
            <w:pPr>
              <w:rPr>
                <w:rFonts w:ascii="Gill Sans MT" w:hAnsi="Gill Sans MT"/>
                <w:sz w:val="20"/>
                <w:szCs w:val="20"/>
              </w:rPr>
            </w:pPr>
          </w:p>
        </w:tc>
      </w:tr>
      <w:tr w:rsidR="00911D14" w14:paraId="7CEEE57B" w14:textId="77777777" w:rsidTr="00911D14">
        <w:trPr>
          <w:trHeight w:val="1586"/>
        </w:trPr>
        <w:tc>
          <w:tcPr>
            <w:tcW w:w="2317" w:type="dxa"/>
            <w:tcBorders>
              <w:top w:val="single" w:sz="4" w:space="0" w:color="auto"/>
              <w:left w:val="single" w:sz="4" w:space="0" w:color="auto"/>
              <w:bottom w:val="single" w:sz="4" w:space="0" w:color="auto"/>
              <w:right w:val="single" w:sz="4" w:space="0" w:color="auto"/>
            </w:tcBorders>
          </w:tcPr>
          <w:p w14:paraId="7182EAE3" w14:textId="77777777" w:rsidR="00911D14" w:rsidRDefault="00911D14" w:rsidP="00911D14">
            <w:pPr>
              <w:rPr>
                <w:rFonts w:ascii="Gill Sans MT" w:hAnsi="Gill Sans MT"/>
                <w:sz w:val="20"/>
                <w:szCs w:val="20"/>
              </w:rPr>
            </w:pPr>
            <w:r>
              <w:rPr>
                <w:rFonts w:ascii="Gill Sans MT" w:hAnsi="Gill Sans MT"/>
                <w:sz w:val="20"/>
                <w:szCs w:val="20"/>
              </w:rPr>
              <w:t>Main concept &amp; diagram</w:t>
            </w:r>
          </w:p>
          <w:p w14:paraId="467A03D2" w14:textId="77777777" w:rsidR="00911D14" w:rsidRDefault="00911D14" w:rsidP="00911D14">
            <w:pPr>
              <w:rPr>
                <w:rFonts w:ascii="Gill Sans MT" w:hAnsi="Gill Sans MT"/>
                <w:sz w:val="20"/>
                <w:szCs w:val="20"/>
              </w:rPr>
            </w:pPr>
          </w:p>
          <w:p w14:paraId="51F164C8" w14:textId="77777777" w:rsidR="00911D14" w:rsidRDefault="00911D14" w:rsidP="00911D14">
            <w:pPr>
              <w:rPr>
                <w:rFonts w:ascii="Gill Sans MT" w:hAnsi="Gill Sans MT"/>
                <w:sz w:val="20"/>
                <w:szCs w:val="20"/>
              </w:rPr>
            </w:pPr>
          </w:p>
          <w:p w14:paraId="34B43029" w14:textId="77777777" w:rsidR="00911D14" w:rsidRDefault="00911D14" w:rsidP="00911D14">
            <w:pPr>
              <w:rPr>
                <w:rFonts w:ascii="Gill Sans MT" w:hAnsi="Gill Sans MT"/>
                <w:sz w:val="20"/>
                <w:szCs w:val="20"/>
              </w:rPr>
            </w:pPr>
          </w:p>
        </w:tc>
        <w:tc>
          <w:tcPr>
            <w:tcW w:w="8427" w:type="dxa"/>
            <w:tcBorders>
              <w:top w:val="single" w:sz="4" w:space="0" w:color="auto"/>
              <w:left w:val="single" w:sz="4" w:space="0" w:color="auto"/>
              <w:bottom w:val="single" w:sz="4" w:space="0" w:color="auto"/>
              <w:right w:val="single" w:sz="4" w:space="0" w:color="auto"/>
            </w:tcBorders>
            <w:hideMark/>
          </w:tcPr>
          <w:p w14:paraId="7FA8771F" w14:textId="77777777" w:rsidR="00911D14" w:rsidRDefault="00911D14" w:rsidP="00911D14">
            <w:pPr>
              <w:rPr>
                <w:rFonts w:ascii="Gill Sans MT" w:hAnsi="Gill Sans MT"/>
                <w:sz w:val="20"/>
                <w:szCs w:val="20"/>
              </w:rPr>
            </w:pPr>
          </w:p>
        </w:tc>
      </w:tr>
      <w:tr w:rsidR="00911D14" w14:paraId="35D2473D" w14:textId="77777777" w:rsidTr="00911D14">
        <w:trPr>
          <w:trHeight w:val="1703"/>
        </w:trPr>
        <w:tc>
          <w:tcPr>
            <w:tcW w:w="2317" w:type="dxa"/>
            <w:tcBorders>
              <w:top w:val="single" w:sz="4" w:space="0" w:color="auto"/>
              <w:left w:val="single" w:sz="4" w:space="0" w:color="auto"/>
              <w:bottom w:val="single" w:sz="4" w:space="0" w:color="auto"/>
              <w:right w:val="single" w:sz="4" w:space="0" w:color="auto"/>
            </w:tcBorders>
            <w:hideMark/>
          </w:tcPr>
          <w:p w14:paraId="73E69E62" w14:textId="77777777" w:rsidR="00911D14" w:rsidRDefault="00911D14" w:rsidP="00911D14">
            <w:pPr>
              <w:rPr>
                <w:rFonts w:ascii="Gill Sans MT" w:hAnsi="Gill Sans MT"/>
                <w:sz w:val="20"/>
                <w:szCs w:val="20"/>
              </w:rPr>
            </w:pPr>
            <w:r>
              <w:rPr>
                <w:rFonts w:ascii="Gill Sans MT" w:hAnsi="Gill Sans MT"/>
                <w:b/>
                <w:bCs/>
                <w:sz w:val="20"/>
                <w:szCs w:val="20"/>
              </w:rPr>
              <w:t>Eval Point 1 = relate to your earlier point &amp; re-read the title</w:t>
            </w:r>
          </w:p>
        </w:tc>
        <w:tc>
          <w:tcPr>
            <w:tcW w:w="8427" w:type="dxa"/>
            <w:tcBorders>
              <w:top w:val="single" w:sz="4" w:space="0" w:color="auto"/>
              <w:left w:val="single" w:sz="4" w:space="0" w:color="auto"/>
              <w:bottom w:val="single" w:sz="4" w:space="0" w:color="auto"/>
              <w:right w:val="single" w:sz="4" w:space="0" w:color="auto"/>
            </w:tcBorders>
            <w:hideMark/>
          </w:tcPr>
          <w:p w14:paraId="71571BCC" w14:textId="77777777" w:rsidR="00911D14" w:rsidRDefault="00911D14" w:rsidP="00911D14">
            <w:pPr>
              <w:rPr>
                <w:rFonts w:ascii="Gill Sans MT" w:hAnsi="Gill Sans MT"/>
                <w:sz w:val="20"/>
                <w:szCs w:val="20"/>
              </w:rPr>
            </w:pPr>
          </w:p>
        </w:tc>
      </w:tr>
      <w:tr w:rsidR="00911D14" w14:paraId="26C9057E" w14:textId="77777777" w:rsidTr="00911D14">
        <w:trPr>
          <w:trHeight w:val="987"/>
        </w:trPr>
        <w:tc>
          <w:tcPr>
            <w:tcW w:w="2317" w:type="dxa"/>
            <w:tcBorders>
              <w:top w:val="single" w:sz="4" w:space="0" w:color="auto"/>
              <w:left w:val="single" w:sz="4" w:space="0" w:color="auto"/>
              <w:bottom w:val="single" w:sz="18" w:space="0" w:color="auto"/>
              <w:right w:val="single" w:sz="4" w:space="0" w:color="auto"/>
            </w:tcBorders>
            <w:hideMark/>
          </w:tcPr>
          <w:p w14:paraId="5F03B8D0" w14:textId="77777777" w:rsidR="00911D14" w:rsidRDefault="00911D14" w:rsidP="00911D14">
            <w:pPr>
              <w:rPr>
                <w:rFonts w:ascii="Gill Sans MT" w:hAnsi="Gill Sans MT"/>
                <w:sz w:val="20"/>
                <w:szCs w:val="20"/>
              </w:rPr>
            </w:pPr>
            <w:r>
              <w:rPr>
                <w:rFonts w:ascii="Gill Sans MT" w:hAnsi="Gill Sans MT"/>
                <w:sz w:val="20"/>
                <w:szCs w:val="20"/>
              </w:rPr>
              <w:t>Context / evidence</w:t>
            </w:r>
          </w:p>
        </w:tc>
        <w:tc>
          <w:tcPr>
            <w:tcW w:w="8427" w:type="dxa"/>
            <w:tcBorders>
              <w:top w:val="single" w:sz="4" w:space="0" w:color="auto"/>
              <w:left w:val="single" w:sz="4" w:space="0" w:color="auto"/>
              <w:bottom w:val="single" w:sz="18" w:space="0" w:color="auto"/>
              <w:right w:val="single" w:sz="4" w:space="0" w:color="auto"/>
            </w:tcBorders>
            <w:hideMark/>
          </w:tcPr>
          <w:p w14:paraId="2CD5F29C" w14:textId="77777777" w:rsidR="00911D14" w:rsidRDefault="00911D14" w:rsidP="00911D14">
            <w:pPr>
              <w:rPr>
                <w:rFonts w:ascii="Gill Sans MT" w:hAnsi="Gill Sans MT"/>
                <w:sz w:val="20"/>
                <w:szCs w:val="20"/>
              </w:rPr>
            </w:pPr>
          </w:p>
        </w:tc>
      </w:tr>
      <w:tr w:rsidR="00911D14" w14:paraId="23309637" w14:textId="77777777" w:rsidTr="00911D14">
        <w:trPr>
          <w:trHeight w:val="987"/>
        </w:trPr>
        <w:tc>
          <w:tcPr>
            <w:tcW w:w="2317" w:type="dxa"/>
            <w:tcBorders>
              <w:top w:val="single" w:sz="18" w:space="0" w:color="auto"/>
              <w:left w:val="single" w:sz="4" w:space="0" w:color="auto"/>
              <w:bottom w:val="single" w:sz="4" w:space="0" w:color="auto"/>
              <w:right w:val="single" w:sz="4" w:space="0" w:color="auto"/>
            </w:tcBorders>
            <w:hideMark/>
          </w:tcPr>
          <w:p w14:paraId="08E47CCE" w14:textId="77777777" w:rsidR="00911D14" w:rsidRDefault="00911D14" w:rsidP="00911D14">
            <w:pPr>
              <w:rPr>
                <w:rFonts w:ascii="Gill Sans MT" w:hAnsi="Gill Sans MT"/>
                <w:sz w:val="20"/>
                <w:szCs w:val="20"/>
              </w:rPr>
            </w:pPr>
            <w:r>
              <w:rPr>
                <w:rFonts w:ascii="Gill Sans MT" w:hAnsi="Gill Sans MT"/>
                <w:b/>
                <w:bCs/>
                <w:sz w:val="20"/>
                <w:szCs w:val="20"/>
              </w:rPr>
              <w:t>KAA Point 2 = signpost key point</w:t>
            </w:r>
          </w:p>
        </w:tc>
        <w:tc>
          <w:tcPr>
            <w:tcW w:w="8427" w:type="dxa"/>
            <w:tcBorders>
              <w:top w:val="single" w:sz="18" w:space="0" w:color="auto"/>
              <w:left w:val="single" w:sz="4" w:space="0" w:color="auto"/>
              <w:bottom w:val="single" w:sz="4" w:space="0" w:color="auto"/>
              <w:right w:val="single" w:sz="4" w:space="0" w:color="auto"/>
            </w:tcBorders>
            <w:hideMark/>
          </w:tcPr>
          <w:p w14:paraId="4094AFFF" w14:textId="77777777" w:rsidR="00911D14" w:rsidRDefault="00911D14" w:rsidP="00911D14">
            <w:pPr>
              <w:rPr>
                <w:rFonts w:ascii="Gill Sans MT" w:hAnsi="Gill Sans MT"/>
                <w:sz w:val="20"/>
                <w:szCs w:val="20"/>
              </w:rPr>
            </w:pPr>
          </w:p>
        </w:tc>
      </w:tr>
      <w:tr w:rsidR="00911D14" w14:paraId="33A24918" w14:textId="77777777" w:rsidTr="00911D14">
        <w:trPr>
          <w:trHeight w:val="987"/>
        </w:trPr>
        <w:tc>
          <w:tcPr>
            <w:tcW w:w="2317" w:type="dxa"/>
            <w:tcBorders>
              <w:top w:val="single" w:sz="4" w:space="0" w:color="auto"/>
              <w:left w:val="single" w:sz="4" w:space="0" w:color="auto"/>
              <w:bottom w:val="single" w:sz="4" w:space="0" w:color="auto"/>
              <w:right w:val="single" w:sz="4" w:space="0" w:color="auto"/>
            </w:tcBorders>
            <w:hideMark/>
          </w:tcPr>
          <w:p w14:paraId="19FF87E3" w14:textId="77777777" w:rsidR="00911D14" w:rsidRDefault="00911D14" w:rsidP="00911D14">
            <w:pPr>
              <w:rPr>
                <w:rFonts w:ascii="Gill Sans MT" w:hAnsi="Gill Sans MT"/>
                <w:sz w:val="20"/>
                <w:szCs w:val="20"/>
              </w:rPr>
            </w:pPr>
            <w:r>
              <w:rPr>
                <w:rFonts w:ascii="Gill Sans MT" w:hAnsi="Gill Sans MT"/>
                <w:sz w:val="20"/>
                <w:szCs w:val="20"/>
              </w:rPr>
              <w:t>Application</w:t>
            </w:r>
          </w:p>
        </w:tc>
        <w:tc>
          <w:tcPr>
            <w:tcW w:w="8427" w:type="dxa"/>
            <w:tcBorders>
              <w:top w:val="single" w:sz="4" w:space="0" w:color="auto"/>
              <w:left w:val="single" w:sz="4" w:space="0" w:color="auto"/>
              <w:bottom w:val="single" w:sz="4" w:space="0" w:color="auto"/>
              <w:right w:val="single" w:sz="4" w:space="0" w:color="auto"/>
            </w:tcBorders>
            <w:hideMark/>
          </w:tcPr>
          <w:p w14:paraId="7B0CC303" w14:textId="77777777" w:rsidR="00911D14" w:rsidRDefault="00911D14" w:rsidP="00911D14">
            <w:pPr>
              <w:rPr>
                <w:rFonts w:ascii="Gill Sans MT" w:hAnsi="Gill Sans MT"/>
                <w:sz w:val="20"/>
                <w:szCs w:val="20"/>
              </w:rPr>
            </w:pPr>
          </w:p>
        </w:tc>
      </w:tr>
      <w:tr w:rsidR="00911D14" w14:paraId="0DB31A6A" w14:textId="77777777" w:rsidTr="00911D14">
        <w:trPr>
          <w:trHeight w:val="1594"/>
        </w:trPr>
        <w:tc>
          <w:tcPr>
            <w:tcW w:w="2317" w:type="dxa"/>
            <w:tcBorders>
              <w:top w:val="single" w:sz="4" w:space="0" w:color="auto"/>
              <w:left w:val="single" w:sz="4" w:space="0" w:color="auto"/>
              <w:bottom w:val="single" w:sz="4" w:space="0" w:color="auto"/>
              <w:right w:val="single" w:sz="4" w:space="0" w:color="auto"/>
            </w:tcBorders>
          </w:tcPr>
          <w:p w14:paraId="73DAF30F" w14:textId="77777777" w:rsidR="00911D14" w:rsidRDefault="00911D14" w:rsidP="00911D14">
            <w:pPr>
              <w:rPr>
                <w:rFonts w:ascii="Gill Sans MT" w:hAnsi="Gill Sans MT"/>
                <w:sz w:val="20"/>
                <w:szCs w:val="20"/>
              </w:rPr>
            </w:pPr>
            <w:r>
              <w:rPr>
                <w:rFonts w:ascii="Gill Sans MT" w:hAnsi="Gill Sans MT"/>
                <w:sz w:val="20"/>
                <w:szCs w:val="20"/>
              </w:rPr>
              <w:t>Main concept &amp; diagram</w:t>
            </w:r>
          </w:p>
          <w:p w14:paraId="31AB8262" w14:textId="77777777" w:rsidR="00911D14" w:rsidRDefault="00911D14" w:rsidP="00911D14">
            <w:pPr>
              <w:rPr>
                <w:rFonts w:ascii="Gill Sans MT" w:hAnsi="Gill Sans MT"/>
                <w:sz w:val="20"/>
                <w:szCs w:val="20"/>
              </w:rPr>
            </w:pPr>
          </w:p>
          <w:p w14:paraId="1BB5ADDD" w14:textId="77777777" w:rsidR="00911D14" w:rsidRDefault="00911D14" w:rsidP="00911D14">
            <w:pPr>
              <w:rPr>
                <w:rFonts w:ascii="Gill Sans MT" w:hAnsi="Gill Sans MT"/>
                <w:sz w:val="20"/>
                <w:szCs w:val="20"/>
              </w:rPr>
            </w:pPr>
          </w:p>
          <w:p w14:paraId="23DBBCF8" w14:textId="77777777" w:rsidR="00911D14" w:rsidRDefault="00911D14" w:rsidP="00911D14">
            <w:pPr>
              <w:rPr>
                <w:rFonts w:ascii="Gill Sans MT" w:hAnsi="Gill Sans MT"/>
                <w:sz w:val="20"/>
                <w:szCs w:val="20"/>
              </w:rPr>
            </w:pPr>
          </w:p>
        </w:tc>
        <w:tc>
          <w:tcPr>
            <w:tcW w:w="8427" w:type="dxa"/>
            <w:tcBorders>
              <w:top w:val="single" w:sz="4" w:space="0" w:color="auto"/>
              <w:left w:val="single" w:sz="4" w:space="0" w:color="auto"/>
              <w:bottom w:val="single" w:sz="4" w:space="0" w:color="auto"/>
              <w:right w:val="single" w:sz="4" w:space="0" w:color="auto"/>
            </w:tcBorders>
            <w:hideMark/>
          </w:tcPr>
          <w:p w14:paraId="3FED4D16" w14:textId="77777777" w:rsidR="00911D14" w:rsidRDefault="00911D14" w:rsidP="00911D14">
            <w:pPr>
              <w:rPr>
                <w:rFonts w:ascii="Gill Sans MT" w:hAnsi="Gill Sans MT"/>
                <w:sz w:val="20"/>
                <w:szCs w:val="20"/>
              </w:rPr>
            </w:pPr>
          </w:p>
        </w:tc>
      </w:tr>
      <w:tr w:rsidR="00911D14" w14:paraId="2DBBC1CC" w14:textId="77777777" w:rsidTr="00911D14">
        <w:trPr>
          <w:trHeight w:val="1703"/>
        </w:trPr>
        <w:tc>
          <w:tcPr>
            <w:tcW w:w="2317" w:type="dxa"/>
            <w:tcBorders>
              <w:top w:val="single" w:sz="4" w:space="0" w:color="auto"/>
              <w:left w:val="single" w:sz="4" w:space="0" w:color="auto"/>
              <w:bottom w:val="single" w:sz="4" w:space="0" w:color="auto"/>
              <w:right w:val="single" w:sz="4" w:space="0" w:color="auto"/>
            </w:tcBorders>
            <w:hideMark/>
          </w:tcPr>
          <w:p w14:paraId="2B090AAF" w14:textId="77777777" w:rsidR="00911D14" w:rsidRDefault="00911D14" w:rsidP="00911D14">
            <w:pPr>
              <w:rPr>
                <w:rFonts w:ascii="Gill Sans MT" w:hAnsi="Gill Sans MT"/>
                <w:sz w:val="20"/>
                <w:szCs w:val="20"/>
              </w:rPr>
            </w:pPr>
            <w:r>
              <w:rPr>
                <w:rFonts w:ascii="Gill Sans MT" w:hAnsi="Gill Sans MT"/>
                <w:b/>
                <w:bCs/>
                <w:sz w:val="20"/>
                <w:szCs w:val="20"/>
              </w:rPr>
              <w:t>Eval Point 2 = relate to your earlier point &amp; re-read the title</w:t>
            </w:r>
          </w:p>
        </w:tc>
        <w:tc>
          <w:tcPr>
            <w:tcW w:w="8427" w:type="dxa"/>
            <w:tcBorders>
              <w:top w:val="single" w:sz="4" w:space="0" w:color="auto"/>
              <w:left w:val="single" w:sz="4" w:space="0" w:color="auto"/>
              <w:bottom w:val="single" w:sz="4" w:space="0" w:color="auto"/>
              <w:right w:val="single" w:sz="4" w:space="0" w:color="auto"/>
            </w:tcBorders>
            <w:hideMark/>
          </w:tcPr>
          <w:p w14:paraId="14EB9B91" w14:textId="77777777" w:rsidR="00911D14" w:rsidRDefault="00911D14" w:rsidP="00911D14">
            <w:pPr>
              <w:rPr>
                <w:rFonts w:ascii="Gill Sans MT" w:hAnsi="Gill Sans MT"/>
                <w:sz w:val="20"/>
                <w:szCs w:val="20"/>
              </w:rPr>
            </w:pPr>
          </w:p>
        </w:tc>
      </w:tr>
      <w:tr w:rsidR="00911D14" w14:paraId="6E3ED1EE" w14:textId="77777777" w:rsidTr="00911D14">
        <w:trPr>
          <w:trHeight w:val="987"/>
        </w:trPr>
        <w:tc>
          <w:tcPr>
            <w:tcW w:w="2317" w:type="dxa"/>
            <w:tcBorders>
              <w:top w:val="single" w:sz="4" w:space="0" w:color="auto"/>
              <w:left w:val="single" w:sz="4" w:space="0" w:color="auto"/>
              <w:bottom w:val="single" w:sz="18" w:space="0" w:color="auto"/>
              <w:right w:val="single" w:sz="4" w:space="0" w:color="auto"/>
            </w:tcBorders>
            <w:hideMark/>
          </w:tcPr>
          <w:p w14:paraId="17068AD3" w14:textId="77777777" w:rsidR="00911D14" w:rsidRDefault="00911D14" w:rsidP="00911D14">
            <w:pPr>
              <w:rPr>
                <w:rFonts w:ascii="Gill Sans MT" w:hAnsi="Gill Sans MT"/>
                <w:sz w:val="20"/>
                <w:szCs w:val="20"/>
              </w:rPr>
            </w:pPr>
            <w:r>
              <w:rPr>
                <w:rFonts w:ascii="Gill Sans MT" w:hAnsi="Gill Sans MT"/>
                <w:sz w:val="20"/>
                <w:szCs w:val="20"/>
              </w:rPr>
              <w:t>Context / evidence</w:t>
            </w:r>
          </w:p>
        </w:tc>
        <w:tc>
          <w:tcPr>
            <w:tcW w:w="8427" w:type="dxa"/>
            <w:tcBorders>
              <w:top w:val="single" w:sz="4" w:space="0" w:color="auto"/>
              <w:left w:val="single" w:sz="4" w:space="0" w:color="auto"/>
              <w:bottom w:val="single" w:sz="18" w:space="0" w:color="auto"/>
              <w:right w:val="single" w:sz="4" w:space="0" w:color="auto"/>
            </w:tcBorders>
            <w:hideMark/>
          </w:tcPr>
          <w:p w14:paraId="710880B7" w14:textId="77777777" w:rsidR="00911D14" w:rsidRDefault="00911D14" w:rsidP="00911D14">
            <w:pPr>
              <w:rPr>
                <w:rFonts w:ascii="Gill Sans MT" w:hAnsi="Gill Sans MT"/>
                <w:sz w:val="20"/>
                <w:szCs w:val="20"/>
              </w:rPr>
            </w:pPr>
          </w:p>
        </w:tc>
      </w:tr>
    </w:tbl>
    <w:p w14:paraId="2E47C1B2" w14:textId="7B089590" w:rsidR="00240ABD" w:rsidRPr="00911D14" w:rsidRDefault="00911D14" w:rsidP="00911D14">
      <w:pPr>
        <w:jc w:val="right"/>
        <w:rPr>
          <w:bCs/>
          <w:sz w:val="20"/>
          <w:szCs w:val="20"/>
        </w:rPr>
      </w:pPr>
      <w:r>
        <w:rPr>
          <w:rFonts w:ascii="Gill Sans MT" w:eastAsia="Calibri" w:hAnsi="Gill Sans MT" w:cs="Times New Roman"/>
          <w:bCs/>
          <w:sz w:val="20"/>
          <w:szCs w:val="20"/>
        </w:rPr>
        <w:t xml:space="preserve"> [10]</w:t>
      </w:r>
    </w:p>
    <w:p w14:paraId="64D20897" w14:textId="77777777" w:rsidR="00A731F9" w:rsidRPr="00A731F9" w:rsidRDefault="00A731F9" w:rsidP="00A731F9"/>
    <w:sectPr w:rsidR="00A731F9" w:rsidRPr="00A731F9" w:rsidSect="00A731F9">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9E3C4" w14:textId="77777777" w:rsidR="00220D6D" w:rsidRDefault="00220D6D" w:rsidP="00175D2B">
      <w:pPr>
        <w:spacing w:after="0" w:line="240" w:lineRule="auto"/>
      </w:pPr>
      <w:r>
        <w:separator/>
      </w:r>
    </w:p>
  </w:endnote>
  <w:endnote w:type="continuationSeparator" w:id="0">
    <w:p w14:paraId="62C9C713" w14:textId="77777777" w:rsidR="00220D6D" w:rsidRDefault="00220D6D" w:rsidP="001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61D4" w14:textId="77777777" w:rsidR="005A0A50" w:rsidRDefault="005A0A50">
    <w:pPr>
      <w:pStyle w:val="Footer"/>
    </w:pPr>
    <w:r>
      <w:t xml:space="preserve">Find more resources at </w:t>
    </w:r>
    <w:hyperlink r:id="rId1" w:history="1">
      <w:r w:rsidRPr="005B4D6D">
        <w:rPr>
          <w:rStyle w:val="Hyperlink"/>
        </w:rPr>
        <w:t>www.smootheconomics.co.uk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8B097" w14:textId="77777777" w:rsidR="00220D6D" w:rsidRDefault="00220D6D" w:rsidP="00175D2B">
      <w:pPr>
        <w:spacing w:after="0" w:line="240" w:lineRule="auto"/>
      </w:pPr>
      <w:r>
        <w:separator/>
      </w:r>
    </w:p>
  </w:footnote>
  <w:footnote w:type="continuationSeparator" w:id="0">
    <w:p w14:paraId="497E28BE" w14:textId="77777777" w:rsidR="00220D6D" w:rsidRDefault="00220D6D" w:rsidP="0017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2842" w14:textId="5873F68F" w:rsidR="005A0A50" w:rsidRDefault="005A0A50">
    <w:pPr>
      <w:pStyle w:val="Header"/>
    </w:pPr>
    <w:r>
      <w:t>Macro L6th</w:t>
    </w:r>
    <w:r>
      <w:tab/>
    </w:r>
    <w:r>
      <w:ptab w:relativeTo="margin" w:alignment="center" w:leader="none"/>
    </w:r>
    <w:r>
      <w:t>Workbook</w:t>
    </w:r>
    <w:r>
      <w:ptab w:relativeTo="margin" w:alignment="right" w:leader="none"/>
    </w:r>
    <w:r>
      <w:t>Name……………………</w:t>
    </w:r>
    <w:proofErr w:type="gramStart"/>
    <w:r>
      <w:t>…..</w:t>
    </w:r>
    <w:proofErr w:type="gramEnd"/>
    <w:r>
      <w:t>………….</w:t>
    </w:r>
  </w:p>
  <w:p w14:paraId="673450AE" w14:textId="77777777" w:rsidR="005A0A50" w:rsidRDefault="005A0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800"/>
    <w:multiLevelType w:val="multilevel"/>
    <w:tmpl w:val="9D80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035A9"/>
    <w:multiLevelType w:val="hybridMultilevel"/>
    <w:tmpl w:val="7BAAC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95B95"/>
    <w:multiLevelType w:val="hybridMultilevel"/>
    <w:tmpl w:val="AB4E46CC"/>
    <w:lvl w:ilvl="0" w:tplc="DA2EB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777B1"/>
    <w:multiLevelType w:val="hybridMultilevel"/>
    <w:tmpl w:val="3B68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72AB"/>
    <w:multiLevelType w:val="hybridMultilevel"/>
    <w:tmpl w:val="95FA3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D73D7E"/>
    <w:multiLevelType w:val="multilevel"/>
    <w:tmpl w:val="AEA6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981924"/>
    <w:multiLevelType w:val="hybridMultilevel"/>
    <w:tmpl w:val="1ED2C9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096A71"/>
    <w:multiLevelType w:val="hybridMultilevel"/>
    <w:tmpl w:val="6838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53155"/>
    <w:multiLevelType w:val="hybridMultilevel"/>
    <w:tmpl w:val="8D26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3E35B8"/>
    <w:multiLevelType w:val="hybridMultilevel"/>
    <w:tmpl w:val="EC5892EE"/>
    <w:lvl w:ilvl="0" w:tplc="2EE674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E87970"/>
    <w:multiLevelType w:val="hybridMultilevel"/>
    <w:tmpl w:val="43C4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B239C"/>
    <w:multiLevelType w:val="hybridMultilevel"/>
    <w:tmpl w:val="BEE62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0D6699"/>
    <w:multiLevelType w:val="multilevel"/>
    <w:tmpl w:val="79DC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11049A"/>
    <w:multiLevelType w:val="multilevel"/>
    <w:tmpl w:val="583C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1F3888"/>
    <w:multiLevelType w:val="multilevel"/>
    <w:tmpl w:val="0652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FD146C"/>
    <w:multiLevelType w:val="hybridMultilevel"/>
    <w:tmpl w:val="7FA4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326FDC"/>
    <w:multiLevelType w:val="multilevel"/>
    <w:tmpl w:val="3CAE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4"/>
  </w:num>
  <w:num w:numId="4">
    <w:abstractNumId w:val="15"/>
  </w:num>
  <w:num w:numId="5">
    <w:abstractNumId w:val="9"/>
  </w:num>
  <w:num w:numId="6">
    <w:abstractNumId w:val="13"/>
  </w:num>
  <w:num w:numId="7">
    <w:abstractNumId w:val="12"/>
  </w:num>
  <w:num w:numId="8">
    <w:abstractNumId w:val="14"/>
  </w:num>
  <w:num w:numId="9">
    <w:abstractNumId w:val="0"/>
  </w:num>
  <w:num w:numId="10">
    <w:abstractNumId w:val="5"/>
  </w:num>
  <w:num w:numId="11">
    <w:abstractNumId w:val="16"/>
  </w:num>
  <w:num w:numId="12">
    <w:abstractNumId w:val="11"/>
  </w:num>
  <w:num w:numId="13">
    <w:abstractNumId w:val="10"/>
  </w:num>
  <w:num w:numId="14">
    <w:abstractNumId w:val="3"/>
  </w:num>
  <w:num w:numId="15">
    <w:abstractNumId w:val="6"/>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2B"/>
    <w:rsid w:val="00061269"/>
    <w:rsid w:val="0007140B"/>
    <w:rsid w:val="000B1321"/>
    <w:rsid w:val="000F7DD7"/>
    <w:rsid w:val="00125A1A"/>
    <w:rsid w:val="0013341E"/>
    <w:rsid w:val="00174EDB"/>
    <w:rsid w:val="00175D2B"/>
    <w:rsid w:val="001A07A3"/>
    <w:rsid w:val="001B4CE0"/>
    <w:rsid w:val="001F09B4"/>
    <w:rsid w:val="001F25E7"/>
    <w:rsid w:val="001F5C3F"/>
    <w:rsid w:val="00215E35"/>
    <w:rsid w:val="00220D6D"/>
    <w:rsid w:val="00240ABD"/>
    <w:rsid w:val="00257032"/>
    <w:rsid w:val="002720EB"/>
    <w:rsid w:val="00283B17"/>
    <w:rsid w:val="002A1137"/>
    <w:rsid w:val="002C0C82"/>
    <w:rsid w:val="002C3CCA"/>
    <w:rsid w:val="002E3CC0"/>
    <w:rsid w:val="003B7E2F"/>
    <w:rsid w:val="00411E9B"/>
    <w:rsid w:val="00425038"/>
    <w:rsid w:val="0043659B"/>
    <w:rsid w:val="004A1382"/>
    <w:rsid w:val="004B5557"/>
    <w:rsid w:val="004C0A8D"/>
    <w:rsid w:val="004D0C9B"/>
    <w:rsid w:val="004E0DC7"/>
    <w:rsid w:val="00536EF4"/>
    <w:rsid w:val="00547CCA"/>
    <w:rsid w:val="005875D5"/>
    <w:rsid w:val="005A0A50"/>
    <w:rsid w:val="006253F3"/>
    <w:rsid w:val="00631261"/>
    <w:rsid w:val="00663893"/>
    <w:rsid w:val="0067458C"/>
    <w:rsid w:val="006F49E1"/>
    <w:rsid w:val="006F4C6A"/>
    <w:rsid w:val="0074736C"/>
    <w:rsid w:val="007B4DFD"/>
    <w:rsid w:val="00820CD9"/>
    <w:rsid w:val="00823EA6"/>
    <w:rsid w:val="00864EF5"/>
    <w:rsid w:val="008C7722"/>
    <w:rsid w:val="00901E6D"/>
    <w:rsid w:val="00906CE2"/>
    <w:rsid w:val="00911D14"/>
    <w:rsid w:val="009D7B2A"/>
    <w:rsid w:val="00A35582"/>
    <w:rsid w:val="00A572E0"/>
    <w:rsid w:val="00A731F9"/>
    <w:rsid w:val="00A81486"/>
    <w:rsid w:val="00A9302D"/>
    <w:rsid w:val="00AA2ABE"/>
    <w:rsid w:val="00AF18D2"/>
    <w:rsid w:val="00B0687D"/>
    <w:rsid w:val="00B072A8"/>
    <w:rsid w:val="00B13C5D"/>
    <w:rsid w:val="00B23714"/>
    <w:rsid w:val="00B63516"/>
    <w:rsid w:val="00B63C53"/>
    <w:rsid w:val="00BB35B3"/>
    <w:rsid w:val="00BC6FB2"/>
    <w:rsid w:val="00BD2262"/>
    <w:rsid w:val="00BD2A4F"/>
    <w:rsid w:val="00BD7BCD"/>
    <w:rsid w:val="00C47D1E"/>
    <w:rsid w:val="00C531FE"/>
    <w:rsid w:val="00CA39DD"/>
    <w:rsid w:val="00CD3694"/>
    <w:rsid w:val="00D42AA5"/>
    <w:rsid w:val="00D75B14"/>
    <w:rsid w:val="00DE501E"/>
    <w:rsid w:val="00DE60EB"/>
    <w:rsid w:val="00DF54BA"/>
    <w:rsid w:val="00E14907"/>
    <w:rsid w:val="00E46234"/>
    <w:rsid w:val="00E62255"/>
    <w:rsid w:val="00E85DAB"/>
    <w:rsid w:val="00ED76BA"/>
    <w:rsid w:val="00F616D6"/>
    <w:rsid w:val="00F67A61"/>
    <w:rsid w:val="00F838E2"/>
    <w:rsid w:val="00F86E91"/>
    <w:rsid w:val="00FB4E5C"/>
    <w:rsid w:val="00FD4000"/>
    <w:rsid w:val="00FD7F05"/>
    <w:rsid w:val="00FF0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7786"/>
  <w15:chartTrackingRefBased/>
  <w15:docId w15:val="{E90AE70C-45A7-4B28-B5A7-F40E1EEE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87D"/>
    <w:pPr>
      <w:keepNext/>
      <w:keepLines/>
      <w:spacing w:before="240" w:after="0"/>
      <w:outlineLvl w:val="0"/>
    </w:pPr>
    <w:rPr>
      <w:rFonts w:asciiTheme="majorHAnsi" w:eastAsiaTheme="majorEastAsia" w:hAnsiTheme="majorHAnsi" w:cstheme="majorBidi"/>
      <w:color w:val="202020" w:themeColor="accent1" w:themeShade="BF"/>
      <w:sz w:val="32"/>
      <w:szCs w:val="32"/>
    </w:rPr>
  </w:style>
  <w:style w:type="paragraph" w:styleId="Heading2">
    <w:name w:val="heading 2"/>
    <w:basedOn w:val="Normal"/>
    <w:next w:val="Normal"/>
    <w:link w:val="Heading2Char"/>
    <w:uiPriority w:val="9"/>
    <w:unhideWhenUsed/>
    <w:qFormat/>
    <w:rsid w:val="008C7722"/>
    <w:pPr>
      <w:keepNext/>
      <w:keepLines/>
      <w:spacing w:before="40" w:after="0"/>
      <w:outlineLvl w:val="1"/>
    </w:pPr>
    <w:rPr>
      <w:rFonts w:asciiTheme="majorHAnsi" w:eastAsiaTheme="majorEastAsia" w:hAnsiTheme="majorHAnsi" w:cstheme="majorBidi"/>
      <w:color w:val="20202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D2B"/>
  </w:style>
  <w:style w:type="paragraph" w:styleId="Footer">
    <w:name w:val="footer"/>
    <w:basedOn w:val="Normal"/>
    <w:link w:val="FooterChar"/>
    <w:uiPriority w:val="99"/>
    <w:unhideWhenUsed/>
    <w:rsid w:val="00175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D2B"/>
  </w:style>
  <w:style w:type="character" w:styleId="Hyperlink">
    <w:name w:val="Hyperlink"/>
    <w:basedOn w:val="DefaultParagraphFont"/>
    <w:uiPriority w:val="99"/>
    <w:unhideWhenUsed/>
    <w:rsid w:val="00175D2B"/>
    <w:rPr>
      <w:color w:val="005DBA" w:themeColor="hyperlink"/>
      <w:u w:val="single"/>
    </w:rPr>
  </w:style>
  <w:style w:type="paragraph" w:styleId="Title">
    <w:name w:val="Title"/>
    <w:basedOn w:val="Normal"/>
    <w:next w:val="Normal"/>
    <w:link w:val="TitleChar"/>
    <w:uiPriority w:val="10"/>
    <w:qFormat/>
    <w:rsid w:val="00B068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87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687D"/>
    <w:rPr>
      <w:rFonts w:asciiTheme="majorHAnsi" w:eastAsiaTheme="majorEastAsia" w:hAnsiTheme="majorHAnsi" w:cstheme="majorBidi"/>
      <w:color w:val="202020" w:themeColor="accent1" w:themeShade="BF"/>
      <w:sz w:val="32"/>
      <w:szCs w:val="32"/>
    </w:rPr>
  </w:style>
  <w:style w:type="paragraph" w:styleId="ListParagraph">
    <w:name w:val="List Paragraph"/>
    <w:basedOn w:val="Normal"/>
    <w:uiPriority w:val="34"/>
    <w:qFormat/>
    <w:rsid w:val="00B0687D"/>
    <w:pPr>
      <w:ind w:left="720"/>
      <w:contextualSpacing/>
    </w:pPr>
  </w:style>
  <w:style w:type="paragraph" w:styleId="NormalWeb">
    <w:name w:val="Normal (Web)"/>
    <w:basedOn w:val="Normal"/>
    <w:uiPriority w:val="99"/>
    <w:semiHidden/>
    <w:unhideWhenUsed/>
    <w:rsid w:val="00B63C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C7722"/>
    <w:rPr>
      <w:rFonts w:asciiTheme="majorHAnsi" w:eastAsiaTheme="majorEastAsia" w:hAnsiTheme="majorHAnsi" w:cstheme="majorBidi"/>
      <w:color w:val="202020" w:themeColor="accent1" w:themeShade="BF"/>
      <w:sz w:val="26"/>
      <w:szCs w:val="26"/>
    </w:rPr>
  </w:style>
  <w:style w:type="table" w:styleId="TableGrid">
    <w:name w:val="Table Grid"/>
    <w:basedOn w:val="TableNormal"/>
    <w:uiPriority w:val="39"/>
    <w:rsid w:val="00864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736C"/>
    <w:pPr>
      <w:spacing w:after="0" w:line="240" w:lineRule="auto"/>
    </w:pPr>
  </w:style>
  <w:style w:type="character" w:styleId="PlaceholderText">
    <w:name w:val="Placeholder Text"/>
    <w:basedOn w:val="DefaultParagraphFont"/>
    <w:uiPriority w:val="99"/>
    <w:semiHidden/>
    <w:rsid w:val="004A13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9300">
      <w:bodyDiv w:val="1"/>
      <w:marLeft w:val="0"/>
      <w:marRight w:val="0"/>
      <w:marTop w:val="0"/>
      <w:marBottom w:val="0"/>
      <w:divBdr>
        <w:top w:val="none" w:sz="0" w:space="0" w:color="auto"/>
        <w:left w:val="none" w:sz="0" w:space="0" w:color="auto"/>
        <w:bottom w:val="none" w:sz="0" w:space="0" w:color="auto"/>
        <w:right w:val="none" w:sz="0" w:space="0" w:color="auto"/>
      </w:divBdr>
    </w:div>
    <w:div w:id="99566488">
      <w:bodyDiv w:val="1"/>
      <w:marLeft w:val="0"/>
      <w:marRight w:val="0"/>
      <w:marTop w:val="0"/>
      <w:marBottom w:val="0"/>
      <w:divBdr>
        <w:top w:val="none" w:sz="0" w:space="0" w:color="auto"/>
        <w:left w:val="none" w:sz="0" w:space="0" w:color="auto"/>
        <w:bottom w:val="none" w:sz="0" w:space="0" w:color="auto"/>
        <w:right w:val="none" w:sz="0" w:space="0" w:color="auto"/>
      </w:divBdr>
    </w:div>
    <w:div w:id="115147416">
      <w:bodyDiv w:val="1"/>
      <w:marLeft w:val="0"/>
      <w:marRight w:val="0"/>
      <w:marTop w:val="0"/>
      <w:marBottom w:val="0"/>
      <w:divBdr>
        <w:top w:val="none" w:sz="0" w:space="0" w:color="auto"/>
        <w:left w:val="none" w:sz="0" w:space="0" w:color="auto"/>
        <w:bottom w:val="none" w:sz="0" w:space="0" w:color="auto"/>
        <w:right w:val="none" w:sz="0" w:space="0" w:color="auto"/>
      </w:divBdr>
    </w:div>
    <w:div w:id="171182987">
      <w:bodyDiv w:val="1"/>
      <w:marLeft w:val="0"/>
      <w:marRight w:val="0"/>
      <w:marTop w:val="0"/>
      <w:marBottom w:val="0"/>
      <w:divBdr>
        <w:top w:val="none" w:sz="0" w:space="0" w:color="auto"/>
        <w:left w:val="none" w:sz="0" w:space="0" w:color="auto"/>
        <w:bottom w:val="none" w:sz="0" w:space="0" w:color="auto"/>
        <w:right w:val="none" w:sz="0" w:space="0" w:color="auto"/>
      </w:divBdr>
    </w:div>
    <w:div w:id="264508658">
      <w:bodyDiv w:val="1"/>
      <w:marLeft w:val="0"/>
      <w:marRight w:val="0"/>
      <w:marTop w:val="0"/>
      <w:marBottom w:val="0"/>
      <w:divBdr>
        <w:top w:val="none" w:sz="0" w:space="0" w:color="auto"/>
        <w:left w:val="none" w:sz="0" w:space="0" w:color="auto"/>
        <w:bottom w:val="none" w:sz="0" w:space="0" w:color="auto"/>
        <w:right w:val="none" w:sz="0" w:space="0" w:color="auto"/>
      </w:divBdr>
    </w:div>
    <w:div w:id="292372934">
      <w:bodyDiv w:val="1"/>
      <w:marLeft w:val="0"/>
      <w:marRight w:val="0"/>
      <w:marTop w:val="0"/>
      <w:marBottom w:val="0"/>
      <w:divBdr>
        <w:top w:val="none" w:sz="0" w:space="0" w:color="auto"/>
        <w:left w:val="none" w:sz="0" w:space="0" w:color="auto"/>
        <w:bottom w:val="none" w:sz="0" w:space="0" w:color="auto"/>
        <w:right w:val="none" w:sz="0" w:space="0" w:color="auto"/>
      </w:divBdr>
    </w:div>
    <w:div w:id="308364426">
      <w:bodyDiv w:val="1"/>
      <w:marLeft w:val="0"/>
      <w:marRight w:val="0"/>
      <w:marTop w:val="0"/>
      <w:marBottom w:val="0"/>
      <w:divBdr>
        <w:top w:val="none" w:sz="0" w:space="0" w:color="auto"/>
        <w:left w:val="none" w:sz="0" w:space="0" w:color="auto"/>
        <w:bottom w:val="none" w:sz="0" w:space="0" w:color="auto"/>
        <w:right w:val="none" w:sz="0" w:space="0" w:color="auto"/>
      </w:divBdr>
    </w:div>
    <w:div w:id="387075855">
      <w:bodyDiv w:val="1"/>
      <w:marLeft w:val="0"/>
      <w:marRight w:val="0"/>
      <w:marTop w:val="0"/>
      <w:marBottom w:val="0"/>
      <w:divBdr>
        <w:top w:val="none" w:sz="0" w:space="0" w:color="auto"/>
        <w:left w:val="none" w:sz="0" w:space="0" w:color="auto"/>
        <w:bottom w:val="none" w:sz="0" w:space="0" w:color="auto"/>
        <w:right w:val="none" w:sz="0" w:space="0" w:color="auto"/>
      </w:divBdr>
    </w:div>
    <w:div w:id="415439000">
      <w:bodyDiv w:val="1"/>
      <w:marLeft w:val="0"/>
      <w:marRight w:val="0"/>
      <w:marTop w:val="0"/>
      <w:marBottom w:val="0"/>
      <w:divBdr>
        <w:top w:val="none" w:sz="0" w:space="0" w:color="auto"/>
        <w:left w:val="none" w:sz="0" w:space="0" w:color="auto"/>
        <w:bottom w:val="none" w:sz="0" w:space="0" w:color="auto"/>
        <w:right w:val="none" w:sz="0" w:space="0" w:color="auto"/>
      </w:divBdr>
    </w:div>
    <w:div w:id="636037138">
      <w:bodyDiv w:val="1"/>
      <w:marLeft w:val="0"/>
      <w:marRight w:val="0"/>
      <w:marTop w:val="0"/>
      <w:marBottom w:val="0"/>
      <w:divBdr>
        <w:top w:val="none" w:sz="0" w:space="0" w:color="auto"/>
        <w:left w:val="none" w:sz="0" w:space="0" w:color="auto"/>
        <w:bottom w:val="none" w:sz="0" w:space="0" w:color="auto"/>
        <w:right w:val="none" w:sz="0" w:space="0" w:color="auto"/>
      </w:divBdr>
    </w:div>
    <w:div w:id="713309340">
      <w:bodyDiv w:val="1"/>
      <w:marLeft w:val="0"/>
      <w:marRight w:val="0"/>
      <w:marTop w:val="0"/>
      <w:marBottom w:val="0"/>
      <w:divBdr>
        <w:top w:val="none" w:sz="0" w:space="0" w:color="auto"/>
        <w:left w:val="none" w:sz="0" w:space="0" w:color="auto"/>
        <w:bottom w:val="none" w:sz="0" w:space="0" w:color="auto"/>
        <w:right w:val="none" w:sz="0" w:space="0" w:color="auto"/>
      </w:divBdr>
    </w:div>
    <w:div w:id="856699067">
      <w:bodyDiv w:val="1"/>
      <w:marLeft w:val="0"/>
      <w:marRight w:val="0"/>
      <w:marTop w:val="0"/>
      <w:marBottom w:val="0"/>
      <w:divBdr>
        <w:top w:val="none" w:sz="0" w:space="0" w:color="auto"/>
        <w:left w:val="none" w:sz="0" w:space="0" w:color="auto"/>
        <w:bottom w:val="none" w:sz="0" w:space="0" w:color="auto"/>
        <w:right w:val="none" w:sz="0" w:space="0" w:color="auto"/>
      </w:divBdr>
    </w:div>
    <w:div w:id="915361479">
      <w:bodyDiv w:val="1"/>
      <w:marLeft w:val="0"/>
      <w:marRight w:val="0"/>
      <w:marTop w:val="0"/>
      <w:marBottom w:val="0"/>
      <w:divBdr>
        <w:top w:val="none" w:sz="0" w:space="0" w:color="auto"/>
        <w:left w:val="none" w:sz="0" w:space="0" w:color="auto"/>
        <w:bottom w:val="none" w:sz="0" w:space="0" w:color="auto"/>
        <w:right w:val="none" w:sz="0" w:space="0" w:color="auto"/>
      </w:divBdr>
    </w:div>
    <w:div w:id="930623914">
      <w:bodyDiv w:val="1"/>
      <w:marLeft w:val="0"/>
      <w:marRight w:val="0"/>
      <w:marTop w:val="0"/>
      <w:marBottom w:val="0"/>
      <w:divBdr>
        <w:top w:val="none" w:sz="0" w:space="0" w:color="auto"/>
        <w:left w:val="none" w:sz="0" w:space="0" w:color="auto"/>
        <w:bottom w:val="none" w:sz="0" w:space="0" w:color="auto"/>
        <w:right w:val="none" w:sz="0" w:space="0" w:color="auto"/>
      </w:divBdr>
    </w:div>
    <w:div w:id="943003847">
      <w:bodyDiv w:val="1"/>
      <w:marLeft w:val="0"/>
      <w:marRight w:val="0"/>
      <w:marTop w:val="0"/>
      <w:marBottom w:val="0"/>
      <w:divBdr>
        <w:top w:val="none" w:sz="0" w:space="0" w:color="auto"/>
        <w:left w:val="none" w:sz="0" w:space="0" w:color="auto"/>
        <w:bottom w:val="none" w:sz="0" w:space="0" w:color="auto"/>
        <w:right w:val="none" w:sz="0" w:space="0" w:color="auto"/>
      </w:divBdr>
    </w:div>
    <w:div w:id="951941099">
      <w:bodyDiv w:val="1"/>
      <w:marLeft w:val="0"/>
      <w:marRight w:val="0"/>
      <w:marTop w:val="0"/>
      <w:marBottom w:val="0"/>
      <w:divBdr>
        <w:top w:val="none" w:sz="0" w:space="0" w:color="auto"/>
        <w:left w:val="none" w:sz="0" w:space="0" w:color="auto"/>
        <w:bottom w:val="none" w:sz="0" w:space="0" w:color="auto"/>
        <w:right w:val="none" w:sz="0" w:space="0" w:color="auto"/>
      </w:divBdr>
    </w:div>
    <w:div w:id="982855958">
      <w:bodyDiv w:val="1"/>
      <w:marLeft w:val="0"/>
      <w:marRight w:val="0"/>
      <w:marTop w:val="0"/>
      <w:marBottom w:val="0"/>
      <w:divBdr>
        <w:top w:val="none" w:sz="0" w:space="0" w:color="auto"/>
        <w:left w:val="none" w:sz="0" w:space="0" w:color="auto"/>
        <w:bottom w:val="none" w:sz="0" w:space="0" w:color="auto"/>
        <w:right w:val="none" w:sz="0" w:space="0" w:color="auto"/>
      </w:divBdr>
    </w:div>
    <w:div w:id="1047532031">
      <w:bodyDiv w:val="1"/>
      <w:marLeft w:val="0"/>
      <w:marRight w:val="0"/>
      <w:marTop w:val="0"/>
      <w:marBottom w:val="0"/>
      <w:divBdr>
        <w:top w:val="none" w:sz="0" w:space="0" w:color="auto"/>
        <w:left w:val="none" w:sz="0" w:space="0" w:color="auto"/>
        <w:bottom w:val="none" w:sz="0" w:space="0" w:color="auto"/>
        <w:right w:val="none" w:sz="0" w:space="0" w:color="auto"/>
      </w:divBdr>
    </w:div>
    <w:div w:id="1243366994">
      <w:bodyDiv w:val="1"/>
      <w:marLeft w:val="0"/>
      <w:marRight w:val="0"/>
      <w:marTop w:val="0"/>
      <w:marBottom w:val="0"/>
      <w:divBdr>
        <w:top w:val="none" w:sz="0" w:space="0" w:color="auto"/>
        <w:left w:val="none" w:sz="0" w:space="0" w:color="auto"/>
        <w:bottom w:val="none" w:sz="0" w:space="0" w:color="auto"/>
        <w:right w:val="none" w:sz="0" w:space="0" w:color="auto"/>
      </w:divBdr>
    </w:div>
    <w:div w:id="1296640383">
      <w:bodyDiv w:val="1"/>
      <w:marLeft w:val="0"/>
      <w:marRight w:val="0"/>
      <w:marTop w:val="0"/>
      <w:marBottom w:val="0"/>
      <w:divBdr>
        <w:top w:val="none" w:sz="0" w:space="0" w:color="auto"/>
        <w:left w:val="none" w:sz="0" w:space="0" w:color="auto"/>
        <w:bottom w:val="none" w:sz="0" w:space="0" w:color="auto"/>
        <w:right w:val="none" w:sz="0" w:space="0" w:color="auto"/>
      </w:divBdr>
    </w:div>
    <w:div w:id="1374116982">
      <w:bodyDiv w:val="1"/>
      <w:marLeft w:val="0"/>
      <w:marRight w:val="0"/>
      <w:marTop w:val="0"/>
      <w:marBottom w:val="0"/>
      <w:divBdr>
        <w:top w:val="none" w:sz="0" w:space="0" w:color="auto"/>
        <w:left w:val="none" w:sz="0" w:space="0" w:color="auto"/>
        <w:bottom w:val="none" w:sz="0" w:space="0" w:color="auto"/>
        <w:right w:val="none" w:sz="0" w:space="0" w:color="auto"/>
      </w:divBdr>
    </w:div>
    <w:div w:id="1492601659">
      <w:bodyDiv w:val="1"/>
      <w:marLeft w:val="0"/>
      <w:marRight w:val="0"/>
      <w:marTop w:val="0"/>
      <w:marBottom w:val="0"/>
      <w:divBdr>
        <w:top w:val="none" w:sz="0" w:space="0" w:color="auto"/>
        <w:left w:val="none" w:sz="0" w:space="0" w:color="auto"/>
        <w:bottom w:val="none" w:sz="0" w:space="0" w:color="auto"/>
        <w:right w:val="none" w:sz="0" w:space="0" w:color="auto"/>
      </w:divBdr>
    </w:div>
    <w:div w:id="1511145156">
      <w:bodyDiv w:val="1"/>
      <w:marLeft w:val="0"/>
      <w:marRight w:val="0"/>
      <w:marTop w:val="0"/>
      <w:marBottom w:val="0"/>
      <w:divBdr>
        <w:top w:val="none" w:sz="0" w:space="0" w:color="auto"/>
        <w:left w:val="none" w:sz="0" w:space="0" w:color="auto"/>
        <w:bottom w:val="none" w:sz="0" w:space="0" w:color="auto"/>
        <w:right w:val="none" w:sz="0" w:space="0" w:color="auto"/>
      </w:divBdr>
      <w:divsChild>
        <w:div w:id="272127530">
          <w:marLeft w:val="806"/>
          <w:marRight w:val="0"/>
          <w:marTop w:val="240"/>
          <w:marBottom w:val="40"/>
          <w:divBdr>
            <w:top w:val="none" w:sz="0" w:space="0" w:color="auto"/>
            <w:left w:val="none" w:sz="0" w:space="0" w:color="auto"/>
            <w:bottom w:val="none" w:sz="0" w:space="0" w:color="auto"/>
            <w:right w:val="none" w:sz="0" w:space="0" w:color="auto"/>
          </w:divBdr>
        </w:div>
        <w:div w:id="228156549">
          <w:marLeft w:val="806"/>
          <w:marRight w:val="0"/>
          <w:marTop w:val="240"/>
          <w:marBottom w:val="40"/>
          <w:divBdr>
            <w:top w:val="none" w:sz="0" w:space="0" w:color="auto"/>
            <w:left w:val="none" w:sz="0" w:space="0" w:color="auto"/>
            <w:bottom w:val="none" w:sz="0" w:space="0" w:color="auto"/>
            <w:right w:val="none" w:sz="0" w:space="0" w:color="auto"/>
          </w:divBdr>
        </w:div>
      </w:divsChild>
    </w:div>
    <w:div w:id="1560437997">
      <w:bodyDiv w:val="1"/>
      <w:marLeft w:val="0"/>
      <w:marRight w:val="0"/>
      <w:marTop w:val="0"/>
      <w:marBottom w:val="0"/>
      <w:divBdr>
        <w:top w:val="none" w:sz="0" w:space="0" w:color="auto"/>
        <w:left w:val="none" w:sz="0" w:space="0" w:color="auto"/>
        <w:bottom w:val="none" w:sz="0" w:space="0" w:color="auto"/>
        <w:right w:val="none" w:sz="0" w:space="0" w:color="auto"/>
      </w:divBdr>
    </w:div>
    <w:div w:id="1563370571">
      <w:bodyDiv w:val="1"/>
      <w:marLeft w:val="0"/>
      <w:marRight w:val="0"/>
      <w:marTop w:val="0"/>
      <w:marBottom w:val="0"/>
      <w:divBdr>
        <w:top w:val="none" w:sz="0" w:space="0" w:color="auto"/>
        <w:left w:val="none" w:sz="0" w:space="0" w:color="auto"/>
        <w:bottom w:val="none" w:sz="0" w:space="0" w:color="auto"/>
        <w:right w:val="none" w:sz="0" w:space="0" w:color="auto"/>
      </w:divBdr>
    </w:div>
    <w:div w:id="1647011087">
      <w:bodyDiv w:val="1"/>
      <w:marLeft w:val="0"/>
      <w:marRight w:val="0"/>
      <w:marTop w:val="0"/>
      <w:marBottom w:val="0"/>
      <w:divBdr>
        <w:top w:val="none" w:sz="0" w:space="0" w:color="auto"/>
        <w:left w:val="none" w:sz="0" w:space="0" w:color="auto"/>
        <w:bottom w:val="none" w:sz="0" w:space="0" w:color="auto"/>
        <w:right w:val="none" w:sz="0" w:space="0" w:color="auto"/>
      </w:divBdr>
    </w:div>
    <w:div w:id="1841651936">
      <w:bodyDiv w:val="1"/>
      <w:marLeft w:val="0"/>
      <w:marRight w:val="0"/>
      <w:marTop w:val="0"/>
      <w:marBottom w:val="0"/>
      <w:divBdr>
        <w:top w:val="none" w:sz="0" w:space="0" w:color="auto"/>
        <w:left w:val="none" w:sz="0" w:space="0" w:color="auto"/>
        <w:bottom w:val="none" w:sz="0" w:space="0" w:color="auto"/>
        <w:right w:val="none" w:sz="0" w:space="0" w:color="auto"/>
      </w:divBdr>
    </w:div>
    <w:div w:id="1843423135">
      <w:bodyDiv w:val="1"/>
      <w:marLeft w:val="0"/>
      <w:marRight w:val="0"/>
      <w:marTop w:val="0"/>
      <w:marBottom w:val="0"/>
      <w:divBdr>
        <w:top w:val="none" w:sz="0" w:space="0" w:color="auto"/>
        <w:left w:val="none" w:sz="0" w:space="0" w:color="auto"/>
        <w:bottom w:val="none" w:sz="0" w:space="0" w:color="auto"/>
        <w:right w:val="none" w:sz="0" w:space="0" w:color="auto"/>
      </w:divBdr>
    </w:div>
    <w:div w:id="1994411942">
      <w:bodyDiv w:val="1"/>
      <w:marLeft w:val="0"/>
      <w:marRight w:val="0"/>
      <w:marTop w:val="0"/>
      <w:marBottom w:val="0"/>
      <w:divBdr>
        <w:top w:val="none" w:sz="0" w:space="0" w:color="auto"/>
        <w:left w:val="none" w:sz="0" w:space="0" w:color="auto"/>
        <w:bottom w:val="none" w:sz="0" w:space="0" w:color="auto"/>
        <w:right w:val="none" w:sz="0" w:space="0" w:color="auto"/>
      </w:divBdr>
    </w:div>
    <w:div w:id="207423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dwp.gov.uk/international/social-security-agreements/list-of-countrie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v.uk/contact-jobcentre-plus"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gov.uk/income-support/eligibility" TargetMode="External"/><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national-insurance/how-much-national-insurance-you-pay" TargetMode="External"/><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ootheconomics.co.uk" TargetMode="External"/></Relationships>
</file>

<file path=word/theme/theme1.xml><?xml version="1.0" encoding="utf-8"?>
<a:theme xmlns:a="http://schemas.openxmlformats.org/drawingml/2006/main" name="Office Theme">
  <a:themeElements>
    <a:clrScheme name="Custom 6">
      <a:dk1>
        <a:srgbClr val="2C2C2C"/>
      </a:dk1>
      <a:lt1>
        <a:srgbClr val="2C2C2C"/>
      </a:lt1>
      <a:dk2>
        <a:srgbClr val="2C2C2C"/>
      </a:dk2>
      <a:lt2>
        <a:srgbClr val="E9E9E9"/>
      </a:lt2>
      <a:accent1>
        <a:srgbClr val="2C2C2C"/>
      </a:accent1>
      <a:accent2>
        <a:srgbClr val="A5D028"/>
      </a:accent2>
      <a:accent3>
        <a:srgbClr val="08CC78"/>
      </a:accent3>
      <a:accent4>
        <a:srgbClr val="F24099"/>
      </a:accent4>
      <a:accent5>
        <a:srgbClr val="FFC000"/>
      </a:accent5>
      <a:accent6>
        <a:srgbClr val="F56617"/>
      </a:accent6>
      <a:hlink>
        <a:srgbClr val="005DBA"/>
      </a:hlink>
      <a:folHlink>
        <a:srgbClr val="6C60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TotalTime>
  <Pages>16</Pages>
  <Words>4930</Words>
  <Characters>28104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Merchant Taylors School</Company>
  <LinksUpToDate>false</LinksUpToDate>
  <CharactersWithSpaces>32969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O'Grady (MTS - Economics)</dc:creator>
  <cp:keywords/>
  <dc:description/>
  <cp:lastModifiedBy>O'Grady, Hugo (SHHS) Staff</cp:lastModifiedBy>
  <cp:revision>79</cp:revision>
  <dcterms:created xsi:type="dcterms:W3CDTF">2020-09-03T09:16:00Z</dcterms:created>
  <dcterms:modified xsi:type="dcterms:W3CDTF">2021-10-11T08:36:00Z</dcterms:modified>
</cp:coreProperties>
</file>