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1413" w14:textId="6826840D" w:rsidR="00B0687D" w:rsidRDefault="00370F6E" w:rsidP="00D75B14">
      <w:pPr>
        <w:pStyle w:val="Title"/>
      </w:pPr>
      <w:r>
        <w:t>Trade (Business) Cycle</w:t>
      </w:r>
    </w:p>
    <w:p w14:paraId="50A3D43D" w14:textId="77777777" w:rsidR="00F4226E" w:rsidRDefault="00F4226E" w:rsidP="00F4226E">
      <w:pPr>
        <w:pStyle w:val="Heading1"/>
      </w:pPr>
      <w:r>
        <w:t>Starter - Recap Question</w:t>
      </w:r>
    </w:p>
    <w:p w14:paraId="38121508" w14:textId="77777777" w:rsidR="00F4226E" w:rsidRDefault="00F4226E" w:rsidP="00F4226E">
      <w:r>
        <w:rPr>
          <w:b/>
          <w:bCs/>
          <w:u w:val="single"/>
        </w:rPr>
        <w:t>Instructions:</w:t>
      </w:r>
      <w:r>
        <w:t xml:space="preserve"> Test yourself with the below quick question</w:t>
      </w:r>
    </w:p>
    <w:p w14:paraId="70665358" w14:textId="5A944F27" w:rsidR="00EB675F" w:rsidRDefault="006053F3" w:rsidP="000C2AA4">
      <w:r>
        <w:t>What is meant by GDP?</w:t>
      </w:r>
    </w:p>
    <w:p w14:paraId="46BDBBBE" w14:textId="77777777" w:rsidR="00014D39" w:rsidRDefault="00014D39" w:rsidP="00014D39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7D834D2" w14:textId="77777777" w:rsidR="00014D39" w:rsidRDefault="00014D39" w:rsidP="00014D39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14CF1DA" w14:textId="727B94D4" w:rsidR="006053F3" w:rsidRDefault="000E1963" w:rsidP="000C2AA4">
      <w:r>
        <w:t>How do we calculate the rate of Economic Growth?</w:t>
      </w:r>
    </w:p>
    <w:p w14:paraId="27167DBC" w14:textId="77777777" w:rsidR="00014D39" w:rsidRDefault="00014D39" w:rsidP="00014D39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A096FE6" w14:textId="00E30DC2" w:rsidR="00014D39" w:rsidRDefault="00014D39" w:rsidP="000C2AA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07D0C90" w14:textId="219376CA" w:rsidR="000E1963" w:rsidRDefault="000E1963" w:rsidP="000C2AA4">
      <w:r>
        <w:t>At what rate is our economy growing at currently?</w:t>
      </w:r>
    </w:p>
    <w:p w14:paraId="1F6E53E0" w14:textId="77777777" w:rsidR="00014D39" w:rsidRDefault="00014D39" w:rsidP="00014D39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140D669" w14:textId="40BE9072" w:rsidR="00014D39" w:rsidRDefault="00014D39" w:rsidP="000C2AA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8F9D373" w14:textId="76857C1E" w:rsidR="00B0687D" w:rsidRPr="00A731F9" w:rsidRDefault="00B0687D" w:rsidP="00B0687D">
      <w:pPr>
        <w:pStyle w:val="Heading1"/>
      </w:pPr>
      <w:r w:rsidRPr="00A731F9">
        <w:t>Presentation</w:t>
      </w:r>
      <w:r w:rsidR="006D03F9">
        <w:t xml:space="preserve"> 1 – Intro to the Trade Cycle</w:t>
      </w:r>
    </w:p>
    <w:p w14:paraId="63F26914" w14:textId="77777777" w:rsidR="003A2353" w:rsidRDefault="003A2353" w:rsidP="003A2353">
      <w:r>
        <w:t>Complete the activities below so as to have a complete set of Notes:</w:t>
      </w:r>
    </w:p>
    <w:p w14:paraId="6174C0EE" w14:textId="349C3FCA" w:rsidR="007913D4" w:rsidRDefault="007913D4" w:rsidP="007913D4">
      <w:r>
        <w:rPr>
          <w:b/>
          <w:bCs/>
          <w:u w:val="single"/>
        </w:rPr>
        <w:t>Definition:</w:t>
      </w:r>
      <w:r>
        <w:t xml:space="preserve"> </w:t>
      </w:r>
      <w:r w:rsidR="00014D39" w:rsidRPr="00014D39">
        <w:t>Trade Cycle</w:t>
      </w:r>
    </w:p>
    <w:p w14:paraId="34D480DA" w14:textId="77777777" w:rsidR="006D03F9" w:rsidRDefault="006D03F9" w:rsidP="006D03F9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947E572" w14:textId="5B84909C" w:rsidR="006D03F9" w:rsidRPr="007913D4" w:rsidRDefault="006D03F9" w:rsidP="007913D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D9AF497" w14:textId="440DD36C" w:rsidR="007913D4" w:rsidRPr="007913D4" w:rsidRDefault="007913D4" w:rsidP="007913D4">
      <w:pPr>
        <w:ind w:left="720"/>
      </w:pPr>
      <w:r w:rsidRPr="007913D4">
        <w:t xml:space="preserve">Economic activity is measured by real GDP </w:t>
      </w:r>
    </w:p>
    <w:p w14:paraId="1CA62969" w14:textId="77777777" w:rsidR="007913D4" w:rsidRPr="007913D4" w:rsidRDefault="007913D4" w:rsidP="007913D4">
      <w:pPr>
        <w:ind w:left="720"/>
      </w:pPr>
      <w:r w:rsidRPr="007913D4">
        <w:rPr>
          <w:i/>
          <w:iCs/>
        </w:rPr>
        <w:t>Real GDP Recap:</w:t>
      </w:r>
      <w:r w:rsidRPr="007913D4">
        <w:rPr>
          <w:b/>
          <w:bCs/>
        </w:rPr>
        <w:t xml:space="preserve"> </w:t>
      </w:r>
      <w:r w:rsidRPr="007913D4">
        <w:t>the total value of a country’s output in a year, adjusted for inflation</w:t>
      </w:r>
    </w:p>
    <w:p w14:paraId="2D8F71D8" w14:textId="7AFA3339" w:rsidR="007913D4" w:rsidRDefault="007913D4" w:rsidP="007913D4">
      <w:pPr>
        <w:ind w:left="720"/>
      </w:pPr>
      <w:r w:rsidRPr="007913D4">
        <w:rPr>
          <w:i/>
          <w:iCs/>
        </w:rPr>
        <w:t>Useful approximation:</w:t>
      </w:r>
      <w:r w:rsidRPr="007913D4">
        <w:rPr>
          <w:b/>
          <w:bCs/>
        </w:rPr>
        <w:t xml:space="preserve"> </w:t>
      </w:r>
      <w:r w:rsidRPr="007913D4">
        <w:t xml:space="preserve">If nominal GDP growth is 5% and inflation 2%, real GDP growth is 3% </w:t>
      </w:r>
    </w:p>
    <w:p w14:paraId="6B8C0552" w14:textId="77777777" w:rsidR="00026B55" w:rsidRPr="007913D4" w:rsidRDefault="00026B55" w:rsidP="007913D4">
      <w:pPr>
        <w:ind w:left="720"/>
      </w:pPr>
    </w:p>
    <w:p w14:paraId="6105EDCE" w14:textId="019EF2FF" w:rsidR="00A731F9" w:rsidRDefault="00ED5C33" w:rsidP="000E19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11D51" wp14:editId="672E34CC">
                <wp:simplePos x="0" y="0"/>
                <wp:positionH relativeFrom="margin">
                  <wp:posOffset>3600450</wp:posOffset>
                </wp:positionH>
                <wp:positionV relativeFrom="paragraph">
                  <wp:posOffset>229235</wp:posOffset>
                </wp:positionV>
                <wp:extent cx="3228975" cy="264795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8CEF6" id="Rectangle 1" o:spid="_x0000_s1026" style="position:absolute;margin-left:283.5pt;margin-top:18.05pt;width:254.2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" strokecolor="#2c2c2c [3204]" strokeweight="1pt">
                <w10:wrap type="square" anchorx="margin"/>
              </v:rect>
            </w:pict>
          </mc:Fallback>
        </mc:AlternateContent>
      </w:r>
      <w:r w:rsidR="003D0B08" w:rsidRPr="00EB35C6">
        <w:rPr>
          <w:b/>
          <w:bCs/>
          <w:u w:val="single"/>
        </w:rPr>
        <w:t>Diagram:</w:t>
      </w:r>
      <w:r w:rsidR="003D0B08">
        <w:t xml:space="preserve"> Trade cycle</w:t>
      </w:r>
    </w:p>
    <w:p w14:paraId="747A3E07" w14:textId="423836E6" w:rsidR="003D0B08" w:rsidRDefault="00824E87" w:rsidP="000E1963">
      <w:r>
        <w:t>Label</w:t>
      </w:r>
      <w:r w:rsidR="003D0B08">
        <w:t xml:space="preserve"> you</w:t>
      </w:r>
      <w:r>
        <w:t>r</w:t>
      </w:r>
      <w:r w:rsidR="003D0B08">
        <w:t xml:space="preserve"> diagram to show:</w:t>
      </w:r>
    </w:p>
    <w:p w14:paraId="41D9522F" w14:textId="77777777" w:rsidR="00EB35C6" w:rsidRPr="00EB35C6" w:rsidRDefault="00EB35C6" w:rsidP="00EB35C6">
      <w:pPr>
        <w:pStyle w:val="ListParagraph"/>
        <w:numPr>
          <w:ilvl w:val="0"/>
          <w:numId w:val="6"/>
        </w:numPr>
      </w:pPr>
      <w:r w:rsidRPr="00EB35C6">
        <w:rPr>
          <w:i/>
          <w:iCs/>
        </w:rPr>
        <w:t>Actual GDP line:</w:t>
      </w:r>
      <w:r w:rsidRPr="00EB35C6">
        <w:t xml:space="preserve"> shows how the actual level of output (Y) fluctuates over time</w:t>
      </w:r>
    </w:p>
    <w:p w14:paraId="49329E0E" w14:textId="77777777" w:rsidR="00EB35C6" w:rsidRPr="00EB35C6" w:rsidRDefault="00EB35C6" w:rsidP="00EB35C6">
      <w:pPr>
        <w:pStyle w:val="ListParagraph"/>
        <w:numPr>
          <w:ilvl w:val="0"/>
          <w:numId w:val="6"/>
        </w:numPr>
      </w:pPr>
      <w:r w:rsidRPr="00EB35C6">
        <w:rPr>
          <w:i/>
          <w:iCs/>
        </w:rPr>
        <w:t>Trend line:</w:t>
      </w:r>
      <w:r w:rsidRPr="00EB35C6">
        <w:t xml:space="preserve"> shows how the potential output of our economy is estimated to grow over time</w:t>
      </w:r>
    </w:p>
    <w:p w14:paraId="35E655C7" w14:textId="3FAC0DF2" w:rsidR="00EB35C6" w:rsidRPr="00EB35C6" w:rsidRDefault="00824E87" w:rsidP="00EB35C6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 xml:space="preserve">The </w:t>
      </w:r>
      <w:r w:rsidR="00EB35C6" w:rsidRPr="00EB35C6">
        <w:rPr>
          <w:i/>
          <w:iCs/>
        </w:rPr>
        <w:t xml:space="preserve">4 Phases: </w:t>
      </w:r>
    </w:p>
    <w:p w14:paraId="60759333" w14:textId="77777777" w:rsidR="00EB35C6" w:rsidRPr="00EB35C6" w:rsidRDefault="00EB35C6" w:rsidP="00EB35C6">
      <w:pPr>
        <w:pStyle w:val="ListParagraph"/>
        <w:numPr>
          <w:ilvl w:val="1"/>
          <w:numId w:val="6"/>
        </w:numPr>
      </w:pPr>
      <w:r w:rsidRPr="00EB35C6">
        <w:t>Boom: GDP above trend and fast growing</w:t>
      </w:r>
    </w:p>
    <w:p w14:paraId="199CF88D" w14:textId="77777777" w:rsidR="00EB35C6" w:rsidRPr="00EB35C6" w:rsidRDefault="00EB35C6" w:rsidP="00EB35C6">
      <w:pPr>
        <w:pStyle w:val="ListParagraph"/>
        <w:numPr>
          <w:ilvl w:val="1"/>
          <w:numId w:val="6"/>
        </w:numPr>
      </w:pPr>
      <w:r w:rsidRPr="00EB35C6">
        <w:t>Recession: GDP falling – goes below trend</w:t>
      </w:r>
    </w:p>
    <w:p w14:paraId="35F7F7B7" w14:textId="77777777" w:rsidR="00EB35C6" w:rsidRPr="00EB35C6" w:rsidRDefault="00EB35C6" w:rsidP="00EB35C6">
      <w:pPr>
        <w:pStyle w:val="ListParagraph"/>
        <w:numPr>
          <w:ilvl w:val="1"/>
          <w:numId w:val="6"/>
        </w:numPr>
      </w:pPr>
      <w:r w:rsidRPr="00EB35C6">
        <w:t>Slump: GDP is below trend and stagnant</w:t>
      </w:r>
    </w:p>
    <w:p w14:paraId="04E6EDB1" w14:textId="77777777" w:rsidR="00EB35C6" w:rsidRPr="00EB35C6" w:rsidRDefault="00EB35C6" w:rsidP="00EB35C6">
      <w:pPr>
        <w:pStyle w:val="ListParagraph"/>
        <w:numPr>
          <w:ilvl w:val="1"/>
          <w:numId w:val="6"/>
        </w:numPr>
      </w:pPr>
      <w:r w:rsidRPr="00EB35C6">
        <w:t>Recovery: GDP rising – goes above trend</w:t>
      </w:r>
    </w:p>
    <w:p w14:paraId="2A395A59" w14:textId="4A2FEB95" w:rsidR="00EB35C6" w:rsidRPr="00EB35C6" w:rsidRDefault="00EB35C6" w:rsidP="00EB35C6">
      <w:pPr>
        <w:pStyle w:val="ListParagraph"/>
        <w:numPr>
          <w:ilvl w:val="0"/>
          <w:numId w:val="6"/>
        </w:numPr>
      </w:pPr>
      <w:r w:rsidRPr="00EB35C6">
        <w:rPr>
          <w:i/>
          <w:iCs/>
        </w:rPr>
        <w:t>Output gaps</w:t>
      </w:r>
    </w:p>
    <w:p w14:paraId="2D6F6ACC" w14:textId="36192D25" w:rsidR="003D0B08" w:rsidRDefault="003D0B08" w:rsidP="00EB35C6">
      <w:pPr>
        <w:pStyle w:val="ListParagraph"/>
      </w:pPr>
    </w:p>
    <w:p w14:paraId="7EE5A2DA" w14:textId="77777777" w:rsidR="00024B9E" w:rsidRDefault="00024B9E" w:rsidP="00EB35C6">
      <w:pPr>
        <w:pStyle w:val="ListParagraph"/>
      </w:pPr>
    </w:p>
    <w:p w14:paraId="71F7D74E" w14:textId="371830E9" w:rsidR="0052171C" w:rsidRPr="00A731F9" w:rsidRDefault="0052171C" w:rsidP="0052171C">
      <w:pPr>
        <w:pStyle w:val="Heading1"/>
      </w:pPr>
      <w:r w:rsidRPr="00A731F9">
        <w:lastRenderedPageBreak/>
        <w:t>Presentation</w:t>
      </w:r>
      <w:r>
        <w:t xml:space="preserve"> </w:t>
      </w:r>
      <w:r w:rsidR="00024B9E">
        <w:t>2</w:t>
      </w:r>
      <w:r>
        <w:t xml:space="preserve"> – </w:t>
      </w:r>
      <w:r w:rsidR="00024B9E">
        <w:t>Phases</w:t>
      </w:r>
      <w:r>
        <w:t xml:space="preserve"> </w:t>
      </w:r>
      <w:r w:rsidR="00024B9E">
        <w:t xml:space="preserve">of </w:t>
      </w:r>
      <w:r>
        <w:t>the Trade Cycle</w:t>
      </w:r>
    </w:p>
    <w:p w14:paraId="4C0BAE2A" w14:textId="77777777" w:rsidR="0052171C" w:rsidRDefault="0052171C" w:rsidP="0052171C">
      <w:r>
        <w:t>Complete the activities below so as to have a complete set of Notes:</w:t>
      </w:r>
    </w:p>
    <w:p w14:paraId="5ACFD3A9" w14:textId="4A634BBD" w:rsidR="0052171C" w:rsidRPr="00571605" w:rsidRDefault="0052171C" w:rsidP="0052171C">
      <w:pPr>
        <w:rPr>
          <w:b/>
          <w:bCs/>
          <w:u w:val="single"/>
        </w:rPr>
      </w:pPr>
      <w:r w:rsidRPr="00571605">
        <w:rPr>
          <w:b/>
          <w:bCs/>
          <w:u w:val="single"/>
        </w:rPr>
        <w:t>Definitions:</w:t>
      </w:r>
    </w:p>
    <w:p w14:paraId="5E5D6FFE" w14:textId="6D526FEC" w:rsidR="0052171C" w:rsidRDefault="0052171C" w:rsidP="00B51C0B">
      <w:pPr>
        <w:ind w:firstLine="720"/>
      </w:pPr>
      <w:r>
        <w:t>Boom</w:t>
      </w:r>
    </w:p>
    <w:p w14:paraId="2976B8CE" w14:textId="77777777" w:rsidR="00B51C0B" w:rsidRDefault="00B51C0B" w:rsidP="00B51C0B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E9C9E6F" w14:textId="4ED1754D" w:rsidR="00B51C0B" w:rsidRDefault="00B51C0B" w:rsidP="0052171C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2D0CCC1" w14:textId="77777777" w:rsidR="00B51C0B" w:rsidRDefault="0052171C" w:rsidP="00B51C0B">
      <w:pPr>
        <w:ind w:firstLine="720"/>
      </w:pPr>
      <w:r>
        <w:t>Recession</w:t>
      </w:r>
    </w:p>
    <w:p w14:paraId="548DE988" w14:textId="7EECF06F" w:rsidR="00B51C0B" w:rsidRDefault="00B51C0B" w:rsidP="00B51C0B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A7CE025" w14:textId="2098848F" w:rsidR="0052171C" w:rsidRDefault="00B51C0B" w:rsidP="0052171C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3D66D55" w14:textId="162218A6" w:rsidR="0052171C" w:rsidRDefault="0052171C" w:rsidP="00B51C0B">
      <w:pPr>
        <w:ind w:firstLine="720"/>
      </w:pPr>
      <w:r>
        <w:t>Slump</w:t>
      </w:r>
    </w:p>
    <w:p w14:paraId="038FA1C2" w14:textId="77777777" w:rsidR="00B51C0B" w:rsidRDefault="00B51C0B" w:rsidP="00B51C0B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51862B6" w14:textId="30ACF688" w:rsidR="00B51C0B" w:rsidRDefault="00B51C0B" w:rsidP="0052171C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1A69584" w14:textId="767A9E0A" w:rsidR="0052171C" w:rsidRDefault="0052171C" w:rsidP="00B51C0B">
      <w:pPr>
        <w:ind w:firstLine="720"/>
      </w:pPr>
      <w:r>
        <w:t>Recovery</w:t>
      </w:r>
    </w:p>
    <w:p w14:paraId="01D5DB7F" w14:textId="77777777" w:rsidR="00B51C0B" w:rsidRDefault="00B51C0B" w:rsidP="00B51C0B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4523E8E" w14:textId="77777777" w:rsidR="00B51C0B" w:rsidRPr="007913D4" w:rsidRDefault="00B51C0B" w:rsidP="00B51C0B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90DCF48" w14:textId="77777777" w:rsidR="00B51C0B" w:rsidRPr="0052171C" w:rsidRDefault="00B51C0B" w:rsidP="0052171C"/>
    <w:p w14:paraId="596F2E22" w14:textId="372123BB" w:rsidR="00C0601B" w:rsidRDefault="00C0601B" w:rsidP="00C0601B">
      <w:r>
        <w:rPr>
          <w:b/>
          <w:bCs/>
          <w:u w:val="single"/>
        </w:rPr>
        <w:t>Table:</w:t>
      </w:r>
      <w:r>
        <w:t xml:space="preserve"> Complete the table with the different characteristics of each stage of the trade cycle</w:t>
      </w: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6"/>
      </w:tblGrid>
      <w:tr w:rsidR="009C64C5" w14:paraId="0C23D857" w14:textId="77777777" w:rsidTr="00A35BBA">
        <w:trPr>
          <w:trHeight w:val="579"/>
        </w:trPr>
        <w:tc>
          <w:tcPr>
            <w:tcW w:w="2095" w:type="dxa"/>
          </w:tcPr>
          <w:p w14:paraId="60B95D32" w14:textId="77777777" w:rsidR="009C64C5" w:rsidRDefault="009C64C5" w:rsidP="009C64C5"/>
        </w:tc>
        <w:tc>
          <w:tcPr>
            <w:tcW w:w="2095" w:type="dxa"/>
          </w:tcPr>
          <w:p w14:paraId="42392FFD" w14:textId="31D25569" w:rsidR="009C64C5" w:rsidRPr="00026B55" w:rsidRDefault="009C64C5" w:rsidP="009C64C5">
            <w:pPr>
              <w:rPr>
                <w:b/>
                <w:bCs/>
              </w:rPr>
            </w:pPr>
            <w:r w:rsidRPr="00C0601B">
              <w:rPr>
                <w:b/>
                <w:bCs/>
              </w:rPr>
              <w:t>Boom</w:t>
            </w:r>
          </w:p>
        </w:tc>
        <w:tc>
          <w:tcPr>
            <w:tcW w:w="2095" w:type="dxa"/>
          </w:tcPr>
          <w:p w14:paraId="26F2E6A3" w14:textId="6D23606D" w:rsidR="009C64C5" w:rsidRPr="00026B55" w:rsidRDefault="009C64C5" w:rsidP="009C64C5">
            <w:pPr>
              <w:rPr>
                <w:b/>
                <w:bCs/>
              </w:rPr>
            </w:pPr>
            <w:r w:rsidRPr="00C0601B">
              <w:rPr>
                <w:b/>
                <w:bCs/>
              </w:rPr>
              <w:t>Recession</w:t>
            </w:r>
          </w:p>
        </w:tc>
        <w:tc>
          <w:tcPr>
            <w:tcW w:w="2095" w:type="dxa"/>
          </w:tcPr>
          <w:p w14:paraId="4F86BA01" w14:textId="01373A26" w:rsidR="009C64C5" w:rsidRPr="00026B55" w:rsidRDefault="009C64C5" w:rsidP="009C64C5">
            <w:pPr>
              <w:rPr>
                <w:b/>
                <w:bCs/>
              </w:rPr>
            </w:pPr>
            <w:r w:rsidRPr="00C0601B">
              <w:rPr>
                <w:b/>
                <w:bCs/>
              </w:rPr>
              <w:t>Slump</w:t>
            </w:r>
          </w:p>
        </w:tc>
        <w:tc>
          <w:tcPr>
            <w:tcW w:w="2096" w:type="dxa"/>
          </w:tcPr>
          <w:p w14:paraId="7E9A9A71" w14:textId="3EBE83B8" w:rsidR="009C64C5" w:rsidRPr="00026B55" w:rsidRDefault="009C64C5" w:rsidP="009C64C5">
            <w:pPr>
              <w:rPr>
                <w:b/>
                <w:bCs/>
              </w:rPr>
            </w:pPr>
            <w:r w:rsidRPr="00C0601B">
              <w:rPr>
                <w:b/>
                <w:bCs/>
              </w:rPr>
              <w:t>Recovery</w:t>
            </w:r>
          </w:p>
        </w:tc>
      </w:tr>
      <w:tr w:rsidR="00A35BBA" w14:paraId="0CBEEF1B" w14:textId="77777777" w:rsidTr="00A35BBA">
        <w:trPr>
          <w:trHeight w:val="1159"/>
        </w:trPr>
        <w:tc>
          <w:tcPr>
            <w:tcW w:w="2095" w:type="dxa"/>
          </w:tcPr>
          <w:p w14:paraId="562F3BAD" w14:textId="46AA2D07" w:rsidR="00A35BBA" w:rsidRDefault="00A35BBA" w:rsidP="00A35BBA">
            <w:r w:rsidRPr="00C0601B">
              <w:t>Rate of economic growth</w:t>
            </w:r>
          </w:p>
        </w:tc>
        <w:tc>
          <w:tcPr>
            <w:tcW w:w="2095" w:type="dxa"/>
          </w:tcPr>
          <w:p w14:paraId="6D112CEB" w14:textId="77777777" w:rsidR="00A35BBA" w:rsidRDefault="00A35BBA" w:rsidP="00A35BBA"/>
        </w:tc>
        <w:tc>
          <w:tcPr>
            <w:tcW w:w="2095" w:type="dxa"/>
          </w:tcPr>
          <w:p w14:paraId="46F521BE" w14:textId="77777777" w:rsidR="00A35BBA" w:rsidRDefault="00A35BBA" w:rsidP="00A35BBA"/>
        </w:tc>
        <w:tc>
          <w:tcPr>
            <w:tcW w:w="2095" w:type="dxa"/>
          </w:tcPr>
          <w:p w14:paraId="451C3EEE" w14:textId="77777777" w:rsidR="00A35BBA" w:rsidRDefault="00A35BBA" w:rsidP="00A35BBA"/>
        </w:tc>
        <w:tc>
          <w:tcPr>
            <w:tcW w:w="2096" w:type="dxa"/>
          </w:tcPr>
          <w:p w14:paraId="67A7002F" w14:textId="77777777" w:rsidR="00A35BBA" w:rsidRDefault="00A35BBA" w:rsidP="00A35BBA"/>
        </w:tc>
      </w:tr>
      <w:tr w:rsidR="00A35BBA" w14:paraId="4D0D981A" w14:textId="77777777" w:rsidTr="00A35BBA">
        <w:trPr>
          <w:trHeight w:val="1159"/>
        </w:trPr>
        <w:tc>
          <w:tcPr>
            <w:tcW w:w="2095" w:type="dxa"/>
          </w:tcPr>
          <w:p w14:paraId="7134CFEF" w14:textId="77777777" w:rsidR="00A35BBA" w:rsidRDefault="00A35BBA" w:rsidP="00A35BBA">
            <w:r w:rsidRPr="00C0601B">
              <w:t>Consumer spending</w:t>
            </w:r>
          </w:p>
          <w:p w14:paraId="13E7A518" w14:textId="5F022AE7" w:rsidR="00A35BBA" w:rsidRDefault="00A35BBA" w:rsidP="00A35BBA"/>
        </w:tc>
        <w:tc>
          <w:tcPr>
            <w:tcW w:w="2095" w:type="dxa"/>
          </w:tcPr>
          <w:p w14:paraId="38B54BBB" w14:textId="77777777" w:rsidR="00A35BBA" w:rsidRDefault="00A35BBA" w:rsidP="00A35BBA"/>
        </w:tc>
        <w:tc>
          <w:tcPr>
            <w:tcW w:w="2095" w:type="dxa"/>
          </w:tcPr>
          <w:p w14:paraId="1E271FC0" w14:textId="77777777" w:rsidR="00A35BBA" w:rsidRDefault="00A35BBA" w:rsidP="00A35BBA"/>
        </w:tc>
        <w:tc>
          <w:tcPr>
            <w:tcW w:w="2095" w:type="dxa"/>
          </w:tcPr>
          <w:p w14:paraId="5DF9C1EB" w14:textId="77777777" w:rsidR="00A35BBA" w:rsidRDefault="00A35BBA" w:rsidP="00A35BBA"/>
        </w:tc>
        <w:tc>
          <w:tcPr>
            <w:tcW w:w="2096" w:type="dxa"/>
          </w:tcPr>
          <w:p w14:paraId="519144EA" w14:textId="77777777" w:rsidR="00A35BBA" w:rsidRDefault="00A35BBA" w:rsidP="00A35BBA"/>
        </w:tc>
      </w:tr>
      <w:tr w:rsidR="00A35BBA" w14:paraId="70AC2D67" w14:textId="77777777" w:rsidTr="00A35BBA">
        <w:trPr>
          <w:trHeight w:val="1159"/>
        </w:trPr>
        <w:tc>
          <w:tcPr>
            <w:tcW w:w="2095" w:type="dxa"/>
          </w:tcPr>
          <w:p w14:paraId="08870FFC" w14:textId="77777777" w:rsidR="00A35BBA" w:rsidRDefault="00A35BBA" w:rsidP="00A35BBA">
            <w:r w:rsidRPr="00C0601B">
              <w:t>Unemployment</w:t>
            </w:r>
          </w:p>
          <w:p w14:paraId="1D910825" w14:textId="1219F2DF" w:rsidR="00A35BBA" w:rsidRDefault="00A35BBA" w:rsidP="00A35BBA"/>
        </w:tc>
        <w:tc>
          <w:tcPr>
            <w:tcW w:w="2095" w:type="dxa"/>
          </w:tcPr>
          <w:p w14:paraId="5FF24017" w14:textId="77777777" w:rsidR="00A35BBA" w:rsidRDefault="00A35BBA" w:rsidP="00A35BBA"/>
        </w:tc>
        <w:tc>
          <w:tcPr>
            <w:tcW w:w="2095" w:type="dxa"/>
          </w:tcPr>
          <w:p w14:paraId="6B91AB96" w14:textId="77777777" w:rsidR="00A35BBA" w:rsidRDefault="00A35BBA" w:rsidP="00A35BBA"/>
        </w:tc>
        <w:tc>
          <w:tcPr>
            <w:tcW w:w="2095" w:type="dxa"/>
          </w:tcPr>
          <w:p w14:paraId="4E7095A6" w14:textId="77777777" w:rsidR="00A35BBA" w:rsidRDefault="00A35BBA" w:rsidP="00A35BBA"/>
        </w:tc>
        <w:tc>
          <w:tcPr>
            <w:tcW w:w="2096" w:type="dxa"/>
          </w:tcPr>
          <w:p w14:paraId="5029DA65" w14:textId="77777777" w:rsidR="00A35BBA" w:rsidRDefault="00A35BBA" w:rsidP="00A35BBA"/>
        </w:tc>
      </w:tr>
      <w:tr w:rsidR="00A35BBA" w14:paraId="6F83A894" w14:textId="77777777" w:rsidTr="00A35BBA">
        <w:trPr>
          <w:trHeight w:val="1159"/>
        </w:trPr>
        <w:tc>
          <w:tcPr>
            <w:tcW w:w="2095" w:type="dxa"/>
          </w:tcPr>
          <w:p w14:paraId="12E2DD16" w14:textId="77777777" w:rsidR="00A35BBA" w:rsidRDefault="00A35BBA" w:rsidP="00A35BBA">
            <w:r w:rsidRPr="00C0601B">
              <w:t>Investment by firms</w:t>
            </w:r>
          </w:p>
          <w:p w14:paraId="1856CB05" w14:textId="407CE826" w:rsidR="00A35BBA" w:rsidRDefault="00A35BBA" w:rsidP="00A35BBA"/>
        </w:tc>
        <w:tc>
          <w:tcPr>
            <w:tcW w:w="2095" w:type="dxa"/>
          </w:tcPr>
          <w:p w14:paraId="54B7495E" w14:textId="77777777" w:rsidR="00A35BBA" w:rsidRDefault="00A35BBA" w:rsidP="00A35BBA"/>
        </w:tc>
        <w:tc>
          <w:tcPr>
            <w:tcW w:w="2095" w:type="dxa"/>
          </w:tcPr>
          <w:p w14:paraId="16869117" w14:textId="77777777" w:rsidR="00A35BBA" w:rsidRDefault="00A35BBA" w:rsidP="00A35BBA"/>
        </w:tc>
        <w:tc>
          <w:tcPr>
            <w:tcW w:w="2095" w:type="dxa"/>
          </w:tcPr>
          <w:p w14:paraId="4378CF16" w14:textId="77777777" w:rsidR="00A35BBA" w:rsidRDefault="00A35BBA" w:rsidP="00A35BBA"/>
        </w:tc>
        <w:tc>
          <w:tcPr>
            <w:tcW w:w="2096" w:type="dxa"/>
          </w:tcPr>
          <w:p w14:paraId="0CAD4D85" w14:textId="77777777" w:rsidR="00A35BBA" w:rsidRDefault="00A35BBA" w:rsidP="00A35BBA"/>
        </w:tc>
      </w:tr>
      <w:tr w:rsidR="00A35BBA" w14:paraId="3114E13B" w14:textId="77777777" w:rsidTr="00A35BBA">
        <w:trPr>
          <w:trHeight w:val="1212"/>
        </w:trPr>
        <w:tc>
          <w:tcPr>
            <w:tcW w:w="2095" w:type="dxa"/>
          </w:tcPr>
          <w:p w14:paraId="07F0A8A7" w14:textId="77777777" w:rsidR="00A35BBA" w:rsidRDefault="00A35BBA" w:rsidP="00A35BBA">
            <w:r w:rsidRPr="00C0601B">
              <w:t>Inflation</w:t>
            </w:r>
          </w:p>
          <w:p w14:paraId="28E717A0" w14:textId="24486252" w:rsidR="00A35BBA" w:rsidRDefault="00A35BBA" w:rsidP="00A35BBA"/>
        </w:tc>
        <w:tc>
          <w:tcPr>
            <w:tcW w:w="2095" w:type="dxa"/>
          </w:tcPr>
          <w:p w14:paraId="4482114B" w14:textId="77777777" w:rsidR="00A35BBA" w:rsidRDefault="00A35BBA" w:rsidP="00A35BBA"/>
        </w:tc>
        <w:tc>
          <w:tcPr>
            <w:tcW w:w="2095" w:type="dxa"/>
          </w:tcPr>
          <w:p w14:paraId="4CDE3E9D" w14:textId="77777777" w:rsidR="00A35BBA" w:rsidRDefault="00A35BBA" w:rsidP="00A35BBA"/>
        </w:tc>
        <w:tc>
          <w:tcPr>
            <w:tcW w:w="2095" w:type="dxa"/>
          </w:tcPr>
          <w:p w14:paraId="0514FB1C" w14:textId="77777777" w:rsidR="00A35BBA" w:rsidRDefault="00A35BBA" w:rsidP="00A35BBA"/>
        </w:tc>
        <w:tc>
          <w:tcPr>
            <w:tcW w:w="2096" w:type="dxa"/>
          </w:tcPr>
          <w:p w14:paraId="10F20E22" w14:textId="77777777" w:rsidR="00A35BBA" w:rsidRDefault="00A35BBA" w:rsidP="00A35BBA"/>
        </w:tc>
      </w:tr>
    </w:tbl>
    <w:p w14:paraId="0D648026" w14:textId="77777777" w:rsidR="00C0601B" w:rsidRPr="00C0601B" w:rsidRDefault="00C0601B" w:rsidP="00C0601B"/>
    <w:p w14:paraId="58FBD55F" w14:textId="17256450" w:rsidR="00AF1406" w:rsidRPr="00AF1406" w:rsidRDefault="008610F4" w:rsidP="00AF140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F0ACA0" wp14:editId="5B770C2E">
            <wp:simplePos x="0" y="0"/>
            <wp:positionH relativeFrom="margin">
              <wp:posOffset>4977130</wp:posOffset>
            </wp:positionH>
            <wp:positionV relativeFrom="paragraph">
              <wp:posOffset>322</wp:posOffset>
            </wp:positionV>
            <wp:extent cx="1815465" cy="8738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87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406" w:rsidRPr="00AF1406">
        <w:rPr>
          <w:i/>
          <w:iCs/>
        </w:rPr>
        <w:t>Hysteresis effect:</w:t>
      </w:r>
      <w:r w:rsidR="00AF1406" w:rsidRPr="00AF1406">
        <w:rPr>
          <w:b/>
          <w:bCs/>
        </w:rPr>
        <w:t xml:space="preserve"> </w:t>
      </w:r>
      <w:r w:rsidR="00AF1406" w:rsidRPr="00AF1406">
        <w:t>a prolonged slump following a deep recession can damage an economy’s potential growth rate</w:t>
      </w:r>
      <w:r>
        <w:t>.</w:t>
      </w:r>
      <w:r w:rsidRPr="008610F4">
        <w:rPr>
          <w:noProof/>
        </w:rPr>
        <w:t xml:space="preserve"> </w:t>
      </w:r>
    </w:p>
    <w:p w14:paraId="5035903A" w14:textId="77777777" w:rsidR="00AF1406" w:rsidRPr="00AF1406" w:rsidRDefault="00AF1406" w:rsidP="00AF1406">
      <w:pPr>
        <w:ind w:firstLine="720"/>
      </w:pPr>
      <w:r w:rsidRPr="00AF1406">
        <w:t>Lost output maybe unrecoverable, and the trend growth rate may be slower</w:t>
      </w:r>
    </w:p>
    <w:p w14:paraId="682223FE" w14:textId="3FB7DDC0" w:rsidR="00AF1406" w:rsidRDefault="00AF1406" w:rsidP="00AF1406">
      <w:r w:rsidRPr="001911EA">
        <w:rPr>
          <w:b/>
          <w:bCs/>
        </w:rPr>
        <w:t>Key Question:</w:t>
      </w:r>
      <w:r>
        <w:t xml:space="preserve"> Why does Hysteresis occur?</w:t>
      </w:r>
    </w:p>
    <w:p w14:paraId="75523408" w14:textId="77777777" w:rsidR="008610F4" w:rsidRDefault="008610F4" w:rsidP="008610F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DA30CC4" w14:textId="77777777" w:rsidR="008610F4" w:rsidRPr="00F86E91" w:rsidRDefault="008610F4" w:rsidP="008610F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232DB0C5" w14:textId="77777777" w:rsidR="008610F4" w:rsidRDefault="008610F4" w:rsidP="008610F4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AE328E5" w14:textId="77777777" w:rsidR="008610F4" w:rsidRDefault="008610F4" w:rsidP="008610F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CCAB36E" w14:textId="77777777" w:rsidR="001911EA" w:rsidRPr="001911EA" w:rsidRDefault="001911EA" w:rsidP="001911EA">
      <w:r w:rsidRPr="001911EA">
        <w:rPr>
          <w:i/>
          <w:iCs/>
        </w:rPr>
        <w:t>The Accelerator Effect:</w:t>
      </w:r>
      <w:r w:rsidRPr="001911EA">
        <w:rPr>
          <w:b/>
          <w:bCs/>
        </w:rPr>
        <w:t xml:space="preserve"> </w:t>
      </w:r>
      <w:r w:rsidRPr="001911EA">
        <w:t xml:space="preserve">when an increase in GDP results in a proportionately larger rise in capital investment spending. </w:t>
      </w:r>
    </w:p>
    <w:p w14:paraId="17526B7D" w14:textId="77777777" w:rsidR="001911EA" w:rsidRPr="001911EA" w:rsidRDefault="001911EA" w:rsidP="001911EA">
      <w:pPr>
        <w:ind w:firstLine="720"/>
      </w:pPr>
      <w:r w:rsidRPr="001911EA">
        <w:t>I.e. we often see a surge in investment when an economy is growing quite strongly.</w:t>
      </w:r>
    </w:p>
    <w:p w14:paraId="4FF25CCC" w14:textId="77777777" w:rsidR="001911EA" w:rsidRPr="001911EA" w:rsidRDefault="001911EA" w:rsidP="001911EA">
      <w:r w:rsidRPr="001911EA">
        <w:rPr>
          <w:b/>
          <w:bCs/>
        </w:rPr>
        <w:t xml:space="preserve">Key Question: </w:t>
      </w:r>
      <w:r w:rsidRPr="001911EA">
        <w:t>How does the accelerator effect help to explain the economic cycle?</w:t>
      </w:r>
    </w:p>
    <w:p w14:paraId="2A46BD89" w14:textId="77777777" w:rsidR="001911EA" w:rsidRDefault="001911EA" w:rsidP="001911E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6E1F733" w14:textId="77777777" w:rsidR="001911EA" w:rsidRPr="00F86E91" w:rsidRDefault="001911EA" w:rsidP="001911E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5D555D7" w14:textId="77777777" w:rsidR="001911EA" w:rsidRDefault="001911EA" w:rsidP="001911E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BC2E96B" w14:textId="744AEBC0" w:rsidR="008610F4" w:rsidRDefault="001911EA" w:rsidP="001911E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3EC4302" w14:textId="05A0974C" w:rsidR="00E168B7" w:rsidRDefault="000248AA" w:rsidP="00A731F9">
      <w:pPr>
        <w:pStyle w:val="Heading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A4B91D" wp14:editId="7807E7D1">
            <wp:simplePos x="0" y="0"/>
            <wp:positionH relativeFrom="margin">
              <wp:posOffset>2761615</wp:posOffset>
            </wp:positionH>
            <wp:positionV relativeFrom="paragraph">
              <wp:posOffset>13657</wp:posOffset>
            </wp:positionV>
            <wp:extent cx="3902710" cy="3902710"/>
            <wp:effectExtent l="19050" t="19050" r="21590" b="21590"/>
            <wp:wrapSquare wrapText="bothSides"/>
            <wp:docPr id="13" name="Picture 13" descr="Chart: UK GDP Takes Major Hit From Coronavirus | Sta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t: UK GDP Takes Major Hit From Coronavirus | Statis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3902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10">
        <w:t xml:space="preserve">Data task: </w:t>
      </w:r>
      <w:r w:rsidR="00950AA6">
        <w:t>Recent</w:t>
      </w:r>
      <w:r>
        <w:t xml:space="preserve"> History of UK Trade Cycle</w:t>
      </w:r>
    </w:p>
    <w:p w14:paraId="35AD1BE5" w14:textId="77777777" w:rsidR="00EF10E1" w:rsidRDefault="00354F2F">
      <w:r>
        <w:rPr>
          <w:b/>
          <w:bCs/>
          <w:u w:val="single"/>
        </w:rPr>
        <w:t>Instructions:</w:t>
      </w:r>
      <w:r>
        <w:t xml:space="preserve"> Examine the chart and answer the Questions?</w:t>
      </w:r>
    </w:p>
    <w:p w14:paraId="79605971" w14:textId="6BFBDC75" w:rsidR="003F6885" w:rsidRDefault="00EF10E1">
      <w:r>
        <w:t xml:space="preserve">What phase of the Trade cycle </w:t>
      </w:r>
      <w:r w:rsidR="003F6885">
        <w:t>did the UK enter in 2008?</w:t>
      </w:r>
    </w:p>
    <w:p w14:paraId="384552B1" w14:textId="742A16AE" w:rsidR="00724E50" w:rsidRDefault="00724E50">
      <w:r w:rsidRPr="00F86E91">
        <w:t>……………………………………………………………</w:t>
      </w:r>
      <w:r w:rsidR="002A6217">
        <w:t>…………</w:t>
      </w:r>
    </w:p>
    <w:p w14:paraId="02A21665" w14:textId="4ACD6FB3" w:rsidR="00AA53EC" w:rsidRDefault="003F6885">
      <w:r>
        <w:t>What phase</w:t>
      </w:r>
      <w:r w:rsidR="00642210">
        <w:t xml:space="preserve"> or phases</w:t>
      </w:r>
      <w:r>
        <w:t xml:space="preserve"> of the trade cycle was the UK in from </w:t>
      </w:r>
      <w:r w:rsidR="00642210">
        <w:t>2010-2019?</w:t>
      </w:r>
    </w:p>
    <w:p w14:paraId="11EBEA02" w14:textId="52836139" w:rsidR="00724E50" w:rsidRDefault="00724E50" w:rsidP="00724E50">
      <w:r w:rsidRPr="00F86E91">
        <w:t>……………………………………………………………</w:t>
      </w:r>
      <w:r w:rsidR="002A6217">
        <w:t>…………</w:t>
      </w:r>
    </w:p>
    <w:p w14:paraId="4642F633" w14:textId="6A5E285E" w:rsidR="00724E50" w:rsidRDefault="00724E50">
      <w:r w:rsidRPr="00F86E91">
        <w:t>……………………………………………………………</w:t>
      </w:r>
      <w:r w:rsidR="002A6217">
        <w:t>…………</w:t>
      </w:r>
    </w:p>
    <w:p w14:paraId="1DED3EFD" w14:textId="49239100" w:rsidR="00AA53EC" w:rsidRDefault="00AA53EC">
      <w:r>
        <w:t>What is meant by a double dip recession?</w:t>
      </w:r>
    </w:p>
    <w:p w14:paraId="356F331F" w14:textId="25D79902" w:rsidR="00724E50" w:rsidRDefault="00724E50" w:rsidP="00724E50">
      <w:r w:rsidRPr="00F86E91">
        <w:t>……………………………………………………………</w:t>
      </w:r>
      <w:r w:rsidR="002A6217">
        <w:t>…………</w:t>
      </w:r>
    </w:p>
    <w:p w14:paraId="06090AE6" w14:textId="3E98E36C" w:rsidR="00724E50" w:rsidRDefault="00724E50" w:rsidP="00724E50">
      <w:r w:rsidRPr="00F86E91">
        <w:t>……………………………………………………………</w:t>
      </w:r>
      <w:r w:rsidR="002A6217">
        <w:t>…………</w:t>
      </w:r>
    </w:p>
    <w:p w14:paraId="1C7AEEB2" w14:textId="45637197" w:rsidR="00724E50" w:rsidRDefault="00724E50" w:rsidP="00724E50">
      <w:r w:rsidRPr="00F86E91">
        <w:t>……………………………………………………………</w:t>
      </w:r>
      <w:r w:rsidR="002A6217">
        <w:t>…………</w:t>
      </w:r>
    </w:p>
    <w:p w14:paraId="01E183F5" w14:textId="3156CEFE" w:rsidR="00AA53EC" w:rsidRDefault="00724E50">
      <w:r>
        <w:t>D</w:t>
      </w:r>
      <w:r w:rsidR="00AA53EC">
        <w:t xml:space="preserve">id the UK witness a double dip recession </w:t>
      </w:r>
      <w:r w:rsidR="00282612">
        <w:t>at any point from</w:t>
      </w:r>
      <w:r w:rsidR="00750E49">
        <w:t xml:space="preserve"> 2010 to 2019</w:t>
      </w:r>
      <w:r w:rsidR="00AA53EC">
        <w:t>?</w:t>
      </w:r>
    </w:p>
    <w:p w14:paraId="1FB3AD5D" w14:textId="77777777" w:rsidR="00724E50" w:rsidRPr="00F86E91" w:rsidRDefault="00724E50" w:rsidP="00724E50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B0E822E" w14:textId="77777777" w:rsidR="00724E50" w:rsidRDefault="00724E50" w:rsidP="00724E50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D003C4D" w14:textId="77777777" w:rsidR="00750E49" w:rsidRDefault="00AA53EC">
      <w:r>
        <w:lastRenderedPageBreak/>
        <w:t>What might have caused/prevented this?</w:t>
      </w:r>
    </w:p>
    <w:p w14:paraId="31A54A48" w14:textId="77777777" w:rsidR="00282612" w:rsidRDefault="00282612" w:rsidP="0028261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22B5C077" w14:textId="1CD72838" w:rsidR="00282612" w:rsidRDefault="0028261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9F1F439" w14:textId="052EAD9C" w:rsidR="00724E50" w:rsidRDefault="00750E49">
      <w:r>
        <w:t>What happened i</w:t>
      </w:r>
      <w:r w:rsidR="00724E50">
        <w:t>n 2020?</w:t>
      </w:r>
    </w:p>
    <w:p w14:paraId="6DB82EA3" w14:textId="77777777" w:rsidR="00282612" w:rsidRDefault="00282612" w:rsidP="0028261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AC6F52A" w14:textId="57D21A44" w:rsidR="00282612" w:rsidRDefault="0028261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26937B0" w14:textId="72632F98" w:rsidR="00282612" w:rsidRDefault="00724E50">
      <w:r>
        <w:rPr>
          <w:b/>
          <w:bCs/>
          <w:u w:val="single"/>
        </w:rPr>
        <w:t xml:space="preserve">Challenge: </w:t>
      </w:r>
      <w:r>
        <w:t>What</w:t>
      </w:r>
      <w:r w:rsidR="00282612">
        <w:t xml:space="preserve"> do you think</w:t>
      </w:r>
      <w:r>
        <w:t xml:space="preserve"> will happen </w:t>
      </w:r>
      <w:r w:rsidR="000D3A2A">
        <w:t>over the next year</w:t>
      </w:r>
      <w:r>
        <w:t>?</w:t>
      </w:r>
    </w:p>
    <w:p w14:paraId="098A1B4E" w14:textId="77777777" w:rsidR="00282612" w:rsidRDefault="00282612" w:rsidP="0028261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24633F0" w14:textId="77777777" w:rsidR="00282612" w:rsidRPr="00F86E91" w:rsidRDefault="00282612" w:rsidP="0028261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2A43454C" w14:textId="77777777" w:rsidR="00282612" w:rsidRDefault="00282612" w:rsidP="0028261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1C6368B" w14:textId="77777777" w:rsidR="00282612" w:rsidRPr="00F86E91" w:rsidRDefault="00282612" w:rsidP="0028261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AB1C5F0" w14:textId="1857ACCB" w:rsidR="00354F2F" w:rsidRDefault="00BC0DEA" w:rsidP="00BC0DEA">
      <w:pPr>
        <w:pStyle w:val="Heading1"/>
        <w:rPr>
          <w:rFonts w:eastAsiaTheme="minorHAnsi"/>
        </w:rPr>
      </w:pPr>
      <w:r>
        <w:rPr>
          <w:rFonts w:eastAsiaTheme="minorHAnsi"/>
        </w:rPr>
        <w:t>MCQs</w:t>
      </w:r>
    </w:p>
    <w:p w14:paraId="768CA329" w14:textId="7DBE5A2E" w:rsidR="00BC0DEA" w:rsidRDefault="00C338DA" w:rsidP="00BC0DEA">
      <w:r w:rsidRPr="00C338DA">
        <w:rPr>
          <w:b/>
          <w:bCs/>
          <w:u w:val="single"/>
        </w:rPr>
        <w:t>Instructions:</w:t>
      </w:r>
      <w:r>
        <w:rPr>
          <w:b/>
          <w:bCs/>
        </w:rPr>
        <w:t xml:space="preserve"> </w:t>
      </w:r>
      <w:r w:rsidR="00BC0DEA">
        <w:t>Answer the below multiple-choice questions.</w:t>
      </w:r>
    </w:p>
    <w:p w14:paraId="7BC71983" w14:textId="0CDDBD29" w:rsidR="00B42D44" w:rsidRPr="00B42D44" w:rsidRDefault="00B42D44" w:rsidP="00B42D44">
      <w:pPr>
        <w:pStyle w:val="ListParagraph"/>
        <w:numPr>
          <w:ilvl w:val="0"/>
          <w:numId w:val="7"/>
        </w:numPr>
      </w:pPr>
      <w:r w:rsidRPr="00B42D44">
        <w:t>Economic growth is usual</w:t>
      </w:r>
      <w:r w:rsidR="00324B8B">
        <w:t>ly calculated from which</w:t>
      </w:r>
      <w:r w:rsidRPr="00B42D44">
        <w:t xml:space="preserve"> measure</w:t>
      </w:r>
      <w:r>
        <w:t>:</w:t>
      </w:r>
    </w:p>
    <w:p w14:paraId="202ABBE4" w14:textId="5F60186D" w:rsidR="00B42D44" w:rsidRPr="00B42D44" w:rsidRDefault="00B42D44" w:rsidP="007D0D61">
      <w:pPr>
        <w:pStyle w:val="ListParagraph"/>
        <w:numPr>
          <w:ilvl w:val="0"/>
          <w:numId w:val="8"/>
        </w:numPr>
        <w:spacing w:before="240"/>
      </w:pPr>
      <w:r w:rsidRPr="00B42D44">
        <w:t>the retail price index</w:t>
      </w:r>
    </w:p>
    <w:p w14:paraId="2276D2B3" w14:textId="5F334E09" w:rsidR="00B42D44" w:rsidRPr="00B42D44" w:rsidRDefault="00B42D44" w:rsidP="00B42D44">
      <w:pPr>
        <w:pStyle w:val="ListParagraph"/>
        <w:numPr>
          <w:ilvl w:val="0"/>
          <w:numId w:val="8"/>
        </w:numPr>
      </w:pPr>
      <w:r w:rsidRPr="00B42D44">
        <w:t>real national income</w:t>
      </w:r>
    </w:p>
    <w:p w14:paraId="437DF1B2" w14:textId="78479F6E" w:rsidR="00B42D44" w:rsidRPr="00B42D44" w:rsidRDefault="00B42D44" w:rsidP="00B42D44">
      <w:pPr>
        <w:pStyle w:val="ListParagraph"/>
        <w:numPr>
          <w:ilvl w:val="0"/>
          <w:numId w:val="8"/>
        </w:numPr>
      </w:pPr>
      <w:r w:rsidRPr="00B42D44">
        <w:t>the output of the manufacturing industry</w:t>
      </w:r>
    </w:p>
    <w:p w14:paraId="51AE1D3E" w14:textId="1230CAD3" w:rsidR="00B42D44" w:rsidRPr="00B42D44" w:rsidRDefault="00B42D44" w:rsidP="00B42D44">
      <w:pPr>
        <w:pStyle w:val="ListParagraph"/>
        <w:numPr>
          <w:ilvl w:val="0"/>
          <w:numId w:val="8"/>
        </w:numPr>
      </w:pPr>
      <w:r w:rsidRPr="00B42D44">
        <w:t>consumer expenditure</w:t>
      </w:r>
    </w:p>
    <w:p w14:paraId="40A476D8" w14:textId="4A0A582E" w:rsidR="00BC0DEA" w:rsidRDefault="00B42D44" w:rsidP="005C3718">
      <w:pPr>
        <w:spacing w:after="0"/>
      </w:pPr>
      <w:r w:rsidRPr="00B42D44">
        <w:t>Can you explain your answer?</w:t>
      </w:r>
    </w:p>
    <w:p w14:paraId="4D064BFB" w14:textId="77777777" w:rsidR="00B42D44" w:rsidRDefault="00B42D44" w:rsidP="00B42D4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9FAD276" w14:textId="4B4BF37D" w:rsidR="007D0D61" w:rsidRPr="00F86E91" w:rsidRDefault="00B42D44" w:rsidP="00B42D4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A7EF32D" w14:textId="5428F3B0" w:rsidR="007D0D61" w:rsidRPr="007D0D61" w:rsidRDefault="007D0D61" w:rsidP="007D0D61">
      <w:pPr>
        <w:pStyle w:val="ListParagraph"/>
        <w:numPr>
          <w:ilvl w:val="0"/>
          <w:numId w:val="7"/>
        </w:numPr>
        <w:spacing w:after="0"/>
      </w:pPr>
      <w:r w:rsidRPr="007D0D61">
        <w:t xml:space="preserve">Which one of the following is </w:t>
      </w:r>
      <w:r w:rsidRPr="007D0D61">
        <w:rPr>
          <w:b/>
          <w:bCs/>
          <w:i/>
          <w:iCs/>
        </w:rPr>
        <w:t xml:space="preserve">most likely </w:t>
      </w:r>
      <w:r w:rsidRPr="007D0D61">
        <w:t xml:space="preserve">to occur in the </w:t>
      </w:r>
      <w:r w:rsidRPr="007D0D61">
        <w:rPr>
          <w:b/>
          <w:bCs/>
          <w:i/>
          <w:iCs/>
        </w:rPr>
        <w:t>boom</w:t>
      </w:r>
      <w:r w:rsidRPr="007D0D61">
        <w:t xml:space="preserve"> phase of an economic cycle?</w:t>
      </w:r>
    </w:p>
    <w:p w14:paraId="73440EB0" w14:textId="4C350A9A" w:rsidR="007D0D61" w:rsidRPr="007D0D61" w:rsidRDefault="007D0D61" w:rsidP="007D0D61">
      <w:pPr>
        <w:numPr>
          <w:ilvl w:val="1"/>
          <w:numId w:val="7"/>
        </w:numPr>
        <w:spacing w:after="0"/>
      </w:pPr>
      <w:r w:rsidRPr="007D0D61">
        <w:t>Rising national income, falling unemployment and a negative output gap</w:t>
      </w:r>
    </w:p>
    <w:p w14:paraId="14F47432" w14:textId="7280C2B7" w:rsidR="007D0D61" w:rsidRPr="007D0D61" w:rsidRDefault="007D0D61" w:rsidP="007D0D61">
      <w:pPr>
        <w:numPr>
          <w:ilvl w:val="1"/>
          <w:numId w:val="7"/>
        </w:numPr>
        <w:spacing w:after="0"/>
      </w:pPr>
      <w:r w:rsidRPr="007D0D61">
        <w:t>Rising imports, rising profits and a positive output gap</w:t>
      </w:r>
    </w:p>
    <w:p w14:paraId="011A5831" w14:textId="1EFEC3BE" w:rsidR="007D0D61" w:rsidRPr="007D0D61" w:rsidRDefault="007D0D61" w:rsidP="007D0D61">
      <w:pPr>
        <w:numPr>
          <w:ilvl w:val="1"/>
          <w:numId w:val="7"/>
        </w:numPr>
        <w:spacing w:after="0"/>
      </w:pPr>
      <w:r w:rsidRPr="007D0D61">
        <w:t>Rising consumption and investment expenditure and a negative output gap</w:t>
      </w:r>
    </w:p>
    <w:p w14:paraId="6AB601DA" w14:textId="77777777" w:rsidR="007D0D61" w:rsidRPr="007D0D61" w:rsidRDefault="007D0D61" w:rsidP="007D0D61">
      <w:pPr>
        <w:numPr>
          <w:ilvl w:val="1"/>
          <w:numId w:val="7"/>
        </w:numPr>
        <w:spacing w:after="0"/>
      </w:pPr>
      <w:r w:rsidRPr="007D0D61">
        <w:t>Excess demand, falling employment and a positive output gap</w:t>
      </w:r>
    </w:p>
    <w:p w14:paraId="28A539FF" w14:textId="094879BF" w:rsidR="007D0D61" w:rsidRDefault="007D0D61" w:rsidP="005C3718">
      <w:pPr>
        <w:spacing w:before="240" w:after="0"/>
      </w:pPr>
      <w:r w:rsidRPr="00B42D44">
        <w:t>Can you explain your answer?</w:t>
      </w:r>
    </w:p>
    <w:p w14:paraId="65AEC420" w14:textId="50F164E1" w:rsidR="007D0D61" w:rsidRDefault="007D0D61" w:rsidP="007D0D61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CA6ED51" w14:textId="57B7F90F" w:rsidR="007D0D61" w:rsidRPr="00F86E91" w:rsidRDefault="005C3718" w:rsidP="007D0D61">
      <w:r>
        <w:rPr>
          <w:noProof/>
        </w:rPr>
        <w:drawing>
          <wp:anchor distT="0" distB="0" distL="114300" distR="114300" simplePos="0" relativeHeight="251662336" behindDoc="0" locked="0" layoutInCell="1" allowOverlap="1" wp14:anchorId="08B97C97" wp14:editId="336F6106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2126615" cy="1432560"/>
            <wp:effectExtent l="19050" t="19050" r="26035" b="1524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32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61"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8E98A80" w14:textId="03711B78" w:rsidR="00DF3886" w:rsidRPr="00DF3886" w:rsidRDefault="00DF3886" w:rsidP="00DF3886">
      <w:pPr>
        <w:pStyle w:val="ListParagraph"/>
        <w:numPr>
          <w:ilvl w:val="0"/>
          <w:numId w:val="7"/>
        </w:numPr>
      </w:pPr>
      <w:r w:rsidRPr="00DF3886">
        <w:t xml:space="preserve">If the economy is operating at point A, which one of the following policies is </w:t>
      </w:r>
      <w:r w:rsidRPr="00DF3886">
        <w:rPr>
          <w:b/>
          <w:bCs/>
          <w:i/>
          <w:iCs/>
        </w:rPr>
        <w:t>most likely</w:t>
      </w:r>
      <w:r w:rsidRPr="00DF3886">
        <w:t xml:space="preserve"> to be employed by the government</w:t>
      </w:r>
      <w:r w:rsidR="006665EE">
        <w:t>?</w:t>
      </w:r>
    </w:p>
    <w:p w14:paraId="52730074" w14:textId="46406DAE" w:rsidR="00DF3886" w:rsidRPr="00DF3886" w:rsidRDefault="00DF3886" w:rsidP="00DF3886">
      <w:pPr>
        <w:pStyle w:val="ListParagraph"/>
        <w:numPr>
          <w:ilvl w:val="0"/>
          <w:numId w:val="11"/>
        </w:numPr>
        <w:spacing w:after="0"/>
      </w:pPr>
      <w:r w:rsidRPr="00DF3886">
        <w:t>An increase in unemployment benefit</w:t>
      </w:r>
    </w:p>
    <w:p w14:paraId="20E54593" w14:textId="68755D27" w:rsidR="00DF3886" w:rsidRPr="00DF3886" w:rsidRDefault="00DF3886" w:rsidP="00DF3886">
      <w:pPr>
        <w:numPr>
          <w:ilvl w:val="0"/>
          <w:numId w:val="11"/>
        </w:numPr>
        <w:tabs>
          <w:tab w:val="num" w:pos="720"/>
        </w:tabs>
        <w:spacing w:after="0"/>
      </w:pPr>
      <w:r w:rsidRPr="00DF3886">
        <w:t>Higher interest rates</w:t>
      </w:r>
    </w:p>
    <w:p w14:paraId="16AACD4E" w14:textId="0A22915C" w:rsidR="00DF3886" w:rsidRPr="00DF3886" w:rsidRDefault="00DF3886" w:rsidP="00DF3886">
      <w:pPr>
        <w:numPr>
          <w:ilvl w:val="0"/>
          <w:numId w:val="11"/>
        </w:numPr>
        <w:tabs>
          <w:tab w:val="num" w:pos="720"/>
        </w:tabs>
        <w:spacing w:after="0"/>
      </w:pPr>
      <w:r w:rsidRPr="00DF3886">
        <w:t>A reduction in income tax</w:t>
      </w:r>
    </w:p>
    <w:p w14:paraId="3192E5F4" w14:textId="0AF939CE" w:rsidR="00DF3886" w:rsidRPr="00DF3886" w:rsidRDefault="00DF3886" w:rsidP="00DF3886">
      <w:pPr>
        <w:numPr>
          <w:ilvl w:val="0"/>
          <w:numId w:val="11"/>
        </w:numPr>
        <w:tabs>
          <w:tab w:val="num" w:pos="720"/>
        </w:tabs>
        <w:spacing w:after="0"/>
      </w:pPr>
      <w:r w:rsidRPr="00DF3886">
        <w:t>Cutting the education budget</w:t>
      </w:r>
    </w:p>
    <w:p w14:paraId="1C4C5F71" w14:textId="77777777" w:rsidR="005C3718" w:rsidRDefault="005C3718" w:rsidP="005C3718">
      <w:pPr>
        <w:spacing w:before="240" w:after="0"/>
      </w:pPr>
      <w:r w:rsidRPr="00B42D44">
        <w:t>Can you explain your answer?</w:t>
      </w:r>
    </w:p>
    <w:p w14:paraId="38F62E12" w14:textId="77777777" w:rsidR="005C3718" w:rsidRDefault="005C3718" w:rsidP="005C3718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EA6CFDF" w14:textId="42A97BAB" w:rsidR="00A731F9" w:rsidRPr="00A731F9" w:rsidRDefault="005C3718" w:rsidP="00A731F9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sectPr w:rsidR="00A731F9" w:rsidRPr="00A731F9" w:rsidSect="00A731F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681F" w14:textId="77777777" w:rsidR="00910EC1" w:rsidRDefault="00910EC1" w:rsidP="00175D2B">
      <w:pPr>
        <w:spacing w:after="0" w:line="240" w:lineRule="auto"/>
      </w:pPr>
      <w:r>
        <w:separator/>
      </w:r>
    </w:p>
  </w:endnote>
  <w:endnote w:type="continuationSeparator" w:id="0">
    <w:p w14:paraId="6353D4FF" w14:textId="77777777" w:rsidR="00910EC1" w:rsidRDefault="00910EC1" w:rsidP="001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B097" w14:textId="77777777" w:rsidR="00175D2B" w:rsidRDefault="00175D2B">
    <w:pPr>
      <w:pStyle w:val="Footer"/>
    </w:pPr>
    <w:r>
      <w:t xml:space="preserve">Find more resources at </w:t>
    </w:r>
    <w:hyperlink r:id="rId1" w:history="1">
      <w:r w:rsidRPr="005B4D6D">
        <w:rPr>
          <w:rStyle w:val="Hyperlink"/>
        </w:rPr>
        <w:t>www.smootheconomics.co.uk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CA5C" w14:textId="77777777" w:rsidR="00910EC1" w:rsidRDefault="00910EC1" w:rsidP="00175D2B">
      <w:pPr>
        <w:spacing w:after="0" w:line="240" w:lineRule="auto"/>
      </w:pPr>
      <w:r>
        <w:separator/>
      </w:r>
    </w:p>
  </w:footnote>
  <w:footnote w:type="continuationSeparator" w:id="0">
    <w:p w14:paraId="40D6ADEF" w14:textId="77777777" w:rsidR="00910EC1" w:rsidRDefault="00910EC1" w:rsidP="001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E2FF" w14:textId="249E8BA1" w:rsidR="00175D2B" w:rsidRDefault="003B7E2F">
    <w:pPr>
      <w:pStyle w:val="Header"/>
    </w:pPr>
    <w:r>
      <w:t>M</w:t>
    </w:r>
    <w:r w:rsidR="00287DC1">
      <w:t>a</w:t>
    </w:r>
    <w:r>
      <w:t xml:space="preserve">cro </w:t>
    </w:r>
    <w:r w:rsidR="00370F6E">
      <w:t>L</w:t>
    </w:r>
    <w:r>
      <w:t>6th</w:t>
    </w:r>
    <w:r>
      <w:tab/>
    </w:r>
    <w:r>
      <w:ptab w:relativeTo="margin" w:alignment="center" w:leader="none"/>
    </w:r>
    <w:r>
      <w:t>Workbook</w:t>
    </w:r>
    <w:r>
      <w:ptab w:relativeTo="margin" w:alignment="right" w:leader="none"/>
    </w:r>
    <w:r>
      <w:t>Name………………………..………….</w:t>
    </w:r>
  </w:p>
  <w:p w14:paraId="3C2226E1" w14:textId="77777777" w:rsidR="00175D2B" w:rsidRDefault="0017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641"/>
    <w:multiLevelType w:val="hybridMultilevel"/>
    <w:tmpl w:val="79A2AC6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95B95"/>
    <w:multiLevelType w:val="hybridMultilevel"/>
    <w:tmpl w:val="AB4E46CC"/>
    <w:lvl w:ilvl="0" w:tplc="DA2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409A"/>
    <w:multiLevelType w:val="hybridMultilevel"/>
    <w:tmpl w:val="499436BA"/>
    <w:lvl w:ilvl="0" w:tplc="E7D2FCC2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E34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AC0F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A7A34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CABFC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8D76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E1F5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8BFBE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CA7E2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72AB"/>
    <w:multiLevelType w:val="hybridMultilevel"/>
    <w:tmpl w:val="95FA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0D62"/>
    <w:multiLevelType w:val="hybridMultilevel"/>
    <w:tmpl w:val="29E0EDE2"/>
    <w:lvl w:ilvl="0" w:tplc="B2781B88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AF62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0EEF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47AA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45F1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CFB3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C311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3EE6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46CF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4093"/>
    <w:multiLevelType w:val="hybridMultilevel"/>
    <w:tmpl w:val="AF4690B0"/>
    <w:lvl w:ilvl="0" w:tplc="567A0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1" w:tplc="05DAEB28" w:tentative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1A2EAC8" w:tentative="1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 w:tplc="95427912" w:tentative="1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2556D54E" w:tentative="1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</w:lvl>
    <w:lvl w:ilvl="5" w:tplc="881288EE" w:tentative="1">
      <w:start w:val="1"/>
      <w:numFmt w:val="lowerLetter"/>
      <w:lvlText w:val="%6)"/>
      <w:lvlJc w:val="left"/>
      <w:pPr>
        <w:tabs>
          <w:tab w:val="num" w:pos="5040"/>
        </w:tabs>
        <w:ind w:left="5040" w:hanging="360"/>
      </w:pPr>
    </w:lvl>
    <w:lvl w:ilvl="6" w:tplc="AD3C4A6A" w:tentative="1">
      <w:start w:val="1"/>
      <w:numFmt w:val="lowerLetter"/>
      <w:lvlText w:val="%7)"/>
      <w:lvlJc w:val="left"/>
      <w:pPr>
        <w:tabs>
          <w:tab w:val="num" w:pos="5760"/>
        </w:tabs>
        <w:ind w:left="5760" w:hanging="360"/>
      </w:pPr>
    </w:lvl>
    <w:lvl w:ilvl="7" w:tplc="41D4C048" w:tentative="1">
      <w:start w:val="1"/>
      <w:numFmt w:val="lowerLetter"/>
      <w:lvlText w:val="%8)"/>
      <w:lvlJc w:val="left"/>
      <w:pPr>
        <w:tabs>
          <w:tab w:val="num" w:pos="6480"/>
        </w:tabs>
        <w:ind w:left="6480" w:hanging="360"/>
      </w:pPr>
    </w:lvl>
    <w:lvl w:ilvl="8" w:tplc="1952E2EE" w:tentative="1">
      <w:start w:val="1"/>
      <w:numFmt w:val="lowerLetter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47096A71"/>
    <w:multiLevelType w:val="hybridMultilevel"/>
    <w:tmpl w:val="683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35B8"/>
    <w:multiLevelType w:val="hybridMultilevel"/>
    <w:tmpl w:val="EC5892EE"/>
    <w:lvl w:ilvl="0" w:tplc="2EE67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D6004"/>
    <w:multiLevelType w:val="hybridMultilevel"/>
    <w:tmpl w:val="84A4F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14AB2"/>
    <w:multiLevelType w:val="hybridMultilevel"/>
    <w:tmpl w:val="86EE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D146C"/>
    <w:multiLevelType w:val="hybridMultilevel"/>
    <w:tmpl w:val="655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2B"/>
    <w:rsid w:val="00014D39"/>
    <w:rsid w:val="000248AA"/>
    <w:rsid w:val="00024B9E"/>
    <w:rsid w:val="00026B55"/>
    <w:rsid w:val="000C2AA4"/>
    <w:rsid w:val="000D3A2A"/>
    <w:rsid w:val="000E1963"/>
    <w:rsid w:val="00175D2B"/>
    <w:rsid w:val="001911EA"/>
    <w:rsid w:val="00282612"/>
    <w:rsid w:val="00287DC1"/>
    <w:rsid w:val="002A6217"/>
    <w:rsid w:val="00324B8B"/>
    <w:rsid w:val="00354F2F"/>
    <w:rsid w:val="00370F6E"/>
    <w:rsid w:val="00390AC9"/>
    <w:rsid w:val="003A2353"/>
    <w:rsid w:val="003B7E2F"/>
    <w:rsid w:val="003D0B08"/>
    <w:rsid w:val="003F6885"/>
    <w:rsid w:val="00427110"/>
    <w:rsid w:val="00445F88"/>
    <w:rsid w:val="0052171C"/>
    <w:rsid w:val="00571605"/>
    <w:rsid w:val="005C3718"/>
    <w:rsid w:val="006053F3"/>
    <w:rsid w:val="00642210"/>
    <w:rsid w:val="00663893"/>
    <w:rsid w:val="006665EE"/>
    <w:rsid w:val="006D03F9"/>
    <w:rsid w:val="00724E50"/>
    <w:rsid w:val="00750E49"/>
    <w:rsid w:val="007913D4"/>
    <w:rsid w:val="007D0D61"/>
    <w:rsid w:val="00820CD9"/>
    <w:rsid w:val="00824E87"/>
    <w:rsid w:val="008610F4"/>
    <w:rsid w:val="00910EC1"/>
    <w:rsid w:val="00950AA6"/>
    <w:rsid w:val="009C64C5"/>
    <w:rsid w:val="00A35BBA"/>
    <w:rsid w:val="00A501D0"/>
    <w:rsid w:val="00A731F9"/>
    <w:rsid w:val="00AA53EC"/>
    <w:rsid w:val="00AD7788"/>
    <w:rsid w:val="00AF1406"/>
    <w:rsid w:val="00B0687D"/>
    <w:rsid w:val="00B42D44"/>
    <w:rsid w:val="00B51C0B"/>
    <w:rsid w:val="00B63C53"/>
    <w:rsid w:val="00BC0DEA"/>
    <w:rsid w:val="00C0601B"/>
    <w:rsid w:val="00C338DA"/>
    <w:rsid w:val="00CC7256"/>
    <w:rsid w:val="00D277E2"/>
    <w:rsid w:val="00D75B14"/>
    <w:rsid w:val="00DF3886"/>
    <w:rsid w:val="00E168B7"/>
    <w:rsid w:val="00EB35C6"/>
    <w:rsid w:val="00EB675F"/>
    <w:rsid w:val="00ED5C33"/>
    <w:rsid w:val="00EF10E1"/>
    <w:rsid w:val="00F4226E"/>
    <w:rsid w:val="00F616D6"/>
    <w:rsid w:val="00F86E91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786"/>
  <w15:chartTrackingRefBased/>
  <w15:docId w15:val="{E90AE70C-45A7-4B28-B5A7-F40E1E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2B"/>
  </w:style>
  <w:style w:type="paragraph" w:styleId="Footer">
    <w:name w:val="footer"/>
    <w:basedOn w:val="Normal"/>
    <w:link w:val="Foot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2B"/>
  </w:style>
  <w:style w:type="character" w:styleId="Hyperlink">
    <w:name w:val="Hyperlink"/>
    <w:basedOn w:val="DefaultParagraphFont"/>
    <w:uiPriority w:val="99"/>
    <w:unhideWhenUsed/>
    <w:rsid w:val="00175D2B"/>
    <w:rPr>
      <w:color w:val="005DB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6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87D"/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E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1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10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0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8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972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389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620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43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165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2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0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otheconomics.co.uk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C2C2C"/>
      </a:dk1>
      <a:lt1>
        <a:srgbClr val="2C2C2C"/>
      </a:lt1>
      <a:dk2>
        <a:srgbClr val="2C2C2C"/>
      </a:dk2>
      <a:lt2>
        <a:srgbClr val="E9E9E9"/>
      </a:lt2>
      <a:accent1>
        <a:srgbClr val="2C2C2C"/>
      </a:accent1>
      <a:accent2>
        <a:srgbClr val="A5D028"/>
      </a:accent2>
      <a:accent3>
        <a:srgbClr val="08CC78"/>
      </a:accent3>
      <a:accent4>
        <a:srgbClr val="F24099"/>
      </a:accent4>
      <a:accent5>
        <a:srgbClr val="FFC000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 School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O'Grady (MTS - Economics)</dc:creator>
  <cp:keywords/>
  <dc:description/>
  <cp:lastModifiedBy>O'Grady, Hugo (SHHS) Staff</cp:lastModifiedBy>
  <cp:revision>58</cp:revision>
  <dcterms:created xsi:type="dcterms:W3CDTF">2020-09-03T09:16:00Z</dcterms:created>
  <dcterms:modified xsi:type="dcterms:W3CDTF">2022-01-17T09:53:00Z</dcterms:modified>
</cp:coreProperties>
</file>